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2D" w:rsidRDefault="007C192D">
      <w:pPr>
        <w:rPr>
          <w:rFonts w:ascii="Arial" w:hAnsi="Arial" w:cs="Arial"/>
        </w:rPr>
      </w:pPr>
      <w:bookmarkStart w:id="0" w:name="_GoBack"/>
      <w:bookmarkEnd w:id="0"/>
    </w:p>
    <w:p w:rsidR="007C192D" w:rsidRPr="009372CB" w:rsidRDefault="007C192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2250"/>
        <w:gridCol w:w="7560"/>
      </w:tblGrid>
      <w:tr w:rsidR="00506EF8" w:rsidRPr="00B900F4">
        <w:tc>
          <w:tcPr>
            <w:tcW w:w="648" w:type="dxa"/>
          </w:tcPr>
          <w:p w:rsidR="00506EF8" w:rsidRPr="00B900F4" w:rsidRDefault="00506EF8" w:rsidP="00EA3F32">
            <w:pPr>
              <w:rPr>
                <w:rFonts w:ascii="Arial" w:hAnsi="Arial" w:cs="Arial"/>
                <w:b/>
                <w:i/>
              </w:rPr>
            </w:pPr>
            <w:r>
              <w:rPr>
                <w:rFonts w:ascii="Arial" w:hAnsi="Arial" w:cs="Arial"/>
                <w:b/>
                <w:i/>
              </w:rPr>
              <w:t>I.</w:t>
            </w:r>
          </w:p>
        </w:tc>
        <w:tc>
          <w:tcPr>
            <w:tcW w:w="2250" w:type="dxa"/>
          </w:tcPr>
          <w:p w:rsidR="00506EF8" w:rsidRPr="00B900F4" w:rsidRDefault="00506EF8" w:rsidP="00EA3F32">
            <w:pPr>
              <w:rPr>
                <w:rFonts w:ascii="Arial" w:hAnsi="Arial" w:cs="Arial"/>
                <w:b/>
                <w:i/>
              </w:rPr>
            </w:pPr>
            <w:r w:rsidRPr="00B900F4">
              <w:rPr>
                <w:rFonts w:ascii="Arial" w:hAnsi="Arial" w:cs="Arial"/>
                <w:b/>
                <w:i/>
              </w:rPr>
              <w:t>Course Description:</w:t>
            </w:r>
          </w:p>
          <w:p w:rsidR="00506EF8" w:rsidRPr="00B900F4" w:rsidRDefault="00506EF8" w:rsidP="00EA3F32">
            <w:pPr>
              <w:rPr>
                <w:rFonts w:ascii="Arial" w:hAnsi="Arial" w:cs="Arial"/>
                <w:b/>
                <w:i/>
              </w:rPr>
            </w:pPr>
          </w:p>
        </w:tc>
        <w:tc>
          <w:tcPr>
            <w:tcW w:w="7560" w:type="dxa"/>
          </w:tcPr>
          <w:p w:rsidR="00506EF8" w:rsidRDefault="007C192D" w:rsidP="00EA3F32">
            <w:pPr>
              <w:rPr>
                <w:rFonts w:ascii="Arial" w:hAnsi="Arial" w:cs="Arial"/>
              </w:rPr>
            </w:pPr>
            <w:r>
              <w:rPr>
                <w:rFonts w:ascii="Arial" w:hAnsi="Arial" w:cs="Arial"/>
              </w:rPr>
              <w:t>Orientation to Health Science is a one credit course to assist students in making informed decisions regarding their college and career goals.  Students will be given the opportunity to apply knowledge and skills related to the He</w:t>
            </w:r>
            <w:r w:rsidR="00DD3977">
              <w:rPr>
                <w:rFonts w:ascii="Arial" w:hAnsi="Arial" w:cs="Arial"/>
              </w:rPr>
              <w:t>alth Science C</w:t>
            </w:r>
            <w:r>
              <w:rPr>
                <w:rFonts w:ascii="Arial" w:hAnsi="Arial" w:cs="Arial"/>
              </w:rPr>
              <w:t xml:space="preserve">luster.  The course also includes information concerning the practices for promoting health, wellness, and disease prevention.  Instruction and learning activities are provided in a classroom laboratory setting using hands-on experiences with the equipment, materials, and technology appropriate to the course content and in accordance with current practices.  </w:t>
            </w:r>
          </w:p>
          <w:p w:rsidR="007C192D" w:rsidRDefault="007C192D" w:rsidP="00EA3F32">
            <w:pPr>
              <w:rPr>
                <w:rFonts w:ascii="Arial" w:hAnsi="Arial" w:cs="Arial"/>
              </w:rPr>
            </w:pPr>
            <w:r>
              <w:rPr>
                <w:rFonts w:ascii="Arial" w:hAnsi="Arial" w:cs="Arial"/>
              </w:rPr>
              <w:t>Career and technical student organizations are integral, co-curricular components of each career and technical education course.  These organizations serve as a means to enhance classroom instruction while helping students develop leadership abilities, expand workplace-readiness skills, and broaden opportunities for personal and professional growth.</w:t>
            </w:r>
          </w:p>
          <w:p w:rsidR="000C05E4" w:rsidRDefault="00B928F3" w:rsidP="00EA3F32">
            <w:pPr>
              <w:rPr>
                <w:rFonts w:ascii="Arial" w:hAnsi="Arial" w:cs="Arial"/>
              </w:rPr>
            </w:pPr>
            <w:r>
              <w:rPr>
                <w:rFonts w:ascii="Arial" w:hAnsi="Arial" w:cs="Arial"/>
              </w:rPr>
              <w:t>Students will also gain a multitude of knowledge related to medical terminology as well as abbreviations in order to better understand the medical fields.</w:t>
            </w:r>
          </w:p>
          <w:p w:rsidR="000C05E4" w:rsidRDefault="000C05E4" w:rsidP="00EA3F32">
            <w:pPr>
              <w:rPr>
                <w:rFonts w:ascii="Arial" w:hAnsi="Arial" w:cs="Arial"/>
              </w:rPr>
            </w:pPr>
          </w:p>
          <w:p w:rsidR="000C05E4" w:rsidRPr="000C05E4" w:rsidRDefault="000C05E4" w:rsidP="00EA3F32">
            <w:pPr>
              <w:rPr>
                <w:rFonts w:ascii="Arial" w:hAnsi="Arial" w:cs="Arial"/>
                <w:b/>
              </w:rPr>
            </w:pPr>
            <w:r>
              <w:rPr>
                <w:rFonts w:ascii="Arial" w:hAnsi="Arial" w:cs="Arial"/>
                <w:b/>
              </w:rPr>
              <w:t xml:space="preserve">No Prerequisite required for this course. </w:t>
            </w:r>
          </w:p>
        </w:tc>
      </w:tr>
      <w:tr w:rsidR="00506EF8" w:rsidRPr="00B900F4">
        <w:tc>
          <w:tcPr>
            <w:tcW w:w="648" w:type="dxa"/>
          </w:tcPr>
          <w:p w:rsidR="00506EF8" w:rsidRPr="00B900F4" w:rsidRDefault="00506EF8" w:rsidP="00EA3F32">
            <w:pPr>
              <w:rPr>
                <w:rFonts w:ascii="Arial" w:hAnsi="Arial" w:cs="Arial"/>
                <w:b/>
                <w:i/>
              </w:rPr>
            </w:pPr>
          </w:p>
        </w:tc>
        <w:tc>
          <w:tcPr>
            <w:tcW w:w="2250" w:type="dxa"/>
          </w:tcPr>
          <w:p w:rsidR="00506EF8" w:rsidRPr="00B900F4" w:rsidRDefault="00506EF8" w:rsidP="00EA3F32">
            <w:pPr>
              <w:rPr>
                <w:rFonts w:ascii="Arial" w:hAnsi="Arial" w:cs="Arial"/>
                <w:b/>
                <w:i/>
              </w:rPr>
            </w:pPr>
          </w:p>
        </w:tc>
        <w:tc>
          <w:tcPr>
            <w:tcW w:w="7560" w:type="dxa"/>
          </w:tcPr>
          <w:p w:rsidR="00506EF8" w:rsidRPr="00B900F4" w:rsidRDefault="00506EF8" w:rsidP="00EA3F32">
            <w:pPr>
              <w:rPr>
                <w:rFonts w:ascii="Arial" w:hAnsi="Arial" w:cs="Arial"/>
                <w:b/>
                <w:i/>
              </w:rPr>
            </w:pPr>
          </w:p>
        </w:tc>
      </w:tr>
      <w:tr w:rsidR="00506EF8" w:rsidRPr="00B900F4">
        <w:tc>
          <w:tcPr>
            <w:tcW w:w="648" w:type="dxa"/>
          </w:tcPr>
          <w:p w:rsidR="00506EF8" w:rsidRPr="00B900F4" w:rsidRDefault="00506EF8" w:rsidP="00EA3F32">
            <w:pPr>
              <w:rPr>
                <w:rFonts w:ascii="Arial" w:hAnsi="Arial" w:cs="Arial"/>
                <w:b/>
                <w:i/>
              </w:rPr>
            </w:pPr>
            <w:r>
              <w:rPr>
                <w:rFonts w:ascii="Arial" w:hAnsi="Arial" w:cs="Arial"/>
                <w:b/>
                <w:i/>
              </w:rPr>
              <w:t>II.</w:t>
            </w:r>
          </w:p>
        </w:tc>
        <w:tc>
          <w:tcPr>
            <w:tcW w:w="2250" w:type="dxa"/>
          </w:tcPr>
          <w:p w:rsidR="00506EF8" w:rsidRPr="00B900F4" w:rsidRDefault="00506EF8" w:rsidP="00EA3F32">
            <w:pPr>
              <w:rPr>
                <w:rFonts w:ascii="Arial" w:hAnsi="Arial" w:cs="Arial"/>
                <w:b/>
                <w:i/>
              </w:rPr>
            </w:pPr>
            <w:r w:rsidRPr="00B900F4">
              <w:rPr>
                <w:rFonts w:ascii="Arial" w:hAnsi="Arial" w:cs="Arial"/>
                <w:b/>
                <w:i/>
              </w:rPr>
              <w:t>Course Objectives:</w:t>
            </w:r>
          </w:p>
        </w:tc>
        <w:tc>
          <w:tcPr>
            <w:tcW w:w="7560" w:type="dxa"/>
          </w:tcPr>
          <w:p w:rsidR="00A37F8B" w:rsidRDefault="007C192D" w:rsidP="00EA3F32">
            <w:pPr>
              <w:rPr>
                <w:rFonts w:ascii="Arial" w:hAnsi="Arial" w:cs="Arial"/>
              </w:rPr>
            </w:pPr>
            <w:r>
              <w:rPr>
                <w:rFonts w:ascii="Arial" w:hAnsi="Arial" w:cs="Arial"/>
              </w:rPr>
              <w:t>Upon completion of this cou</w:t>
            </w:r>
            <w:r w:rsidR="001A794C">
              <w:rPr>
                <w:rFonts w:ascii="Arial" w:hAnsi="Arial" w:cs="Arial"/>
              </w:rPr>
              <w:t>rse the student will be able to:</w:t>
            </w:r>
          </w:p>
          <w:p w:rsidR="00A37F8B" w:rsidRDefault="00A37F8B" w:rsidP="00EA3F32">
            <w:pPr>
              <w:rPr>
                <w:rFonts w:ascii="Arial" w:hAnsi="Arial" w:cs="Arial"/>
              </w:rPr>
            </w:pPr>
          </w:p>
          <w:p w:rsidR="00A37F8B" w:rsidRDefault="00A37F8B" w:rsidP="00EA3F32">
            <w:pPr>
              <w:rPr>
                <w:rFonts w:ascii="Arial" w:hAnsi="Arial" w:cs="Arial"/>
              </w:rPr>
            </w:pPr>
            <w:r>
              <w:rPr>
                <w:rFonts w:ascii="Arial" w:hAnsi="Arial" w:cs="Arial"/>
              </w:rPr>
              <w:t>1. G</w:t>
            </w:r>
            <w:r w:rsidR="007C192D">
              <w:rPr>
                <w:rFonts w:ascii="Arial" w:hAnsi="Arial" w:cs="Arial"/>
              </w:rPr>
              <w:t>ive an overview of health science and how it relates to their career goals</w:t>
            </w:r>
            <w:r w:rsidR="0097086A">
              <w:rPr>
                <w:rFonts w:ascii="Arial" w:hAnsi="Arial" w:cs="Arial"/>
              </w:rPr>
              <w:t>.</w:t>
            </w:r>
            <w:r w:rsidR="009B402F">
              <w:rPr>
                <w:rFonts w:ascii="Arial" w:hAnsi="Arial" w:cs="Arial"/>
              </w:rPr>
              <w:t xml:space="preserve"> </w:t>
            </w:r>
          </w:p>
          <w:p w:rsidR="00A37F8B" w:rsidRDefault="009B402F" w:rsidP="00EA3F32">
            <w:pPr>
              <w:rPr>
                <w:rFonts w:ascii="Arial" w:hAnsi="Arial" w:cs="Arial"/>
              </w:rPr>
            </w:pPr>
            <w:r>
              <w:rPr>
                <w:rFonts w:ascii="Arial" w:hAnsi="Arial" w:cs="Arial"/>
              </w:rPr>
              <w:t xml:space="preserve"> </w:t>
            </w:r>
            <w:r w:rsidR="00A37F8B">
              <w:rPr>
                <w:rFonts w:ascii="Arial" w:hAnsi="Arial" w:cs="Arial"/>
              </w:rPr>
              <w:t xml:space="preserve">2. </w:t>
            </w:r>
            <w:r>
              <w:rPr>
                <w:rFonts w:ascii="Arial" w:hAnsi="Arial" w:cs="Arial"/>
              </w:rPr>
              <w:t>The student will be able to utilize communication and leadership skills and identify characteristics of a health care professional.</w:t>
            </w:r>
            <w:r w:rsidR="00A37F8B">
              <w:rPr>
                <w:rFonts w:ascii="Arial" w:hAnsi="Arial" w:cs="Arial"/>
              </w:rPr>
              <w:t xml:space="preserve">  </w:t>
            </w:r>
          </w:p>
          <w:p w:rsidR="00506EF8" w:rsidRDefault="00A37F8B" w:rsidP="00EA3F32">
            <w:pPr>
              <w:rPr>
                <w:rFonts w:ascii="Arial" w:hAnsi="Arial" w:cs="Arial"/>
              </w:rPr>
            </w:pPr>
            <w:r>
              <w:rPr>
                <w:rFonts w:ascii="Arial" w:hAnsi="Arial" w:cs="Arial"/>
              </w:rPr>
              <w:t>3. The student will be able to identify strong work ethics and utilize soft and hard skills and discuss the importance of both.</w:t>
            </w:r>
          </w:p>
          <w:p w:rsidR="000C05E4" w:rsidRDefault="00B928F3" w:rsidP="00EA3F32">
            <w:pPr>
              <w:rPr>
                <w:rFonts w:ascii="Arial" w:hAnsi="Arial" w:cs="Arial"/>
              </w:rPr>
            </w:pPr>
            <w:r>
              <w:rPr>
                <w:rFonts w:ascii="Arial" w:hAnsi="Arial" w:cs="Arial"/>
              </w:rPr>
              <w:t>4.  The student will be able to correctly spell and identify meanings of medical terms and common medical abbreviations.</w:t>
            </w:r>
          </w:p>
          <w:p w:rsidR="000C05E4" w:rsidRPr="000C05E4" w:rsidRDefault="000C05E4" w:rsidP="00EA3F32">
            <w:pPr>
              <w:rPr>
                <w:rFonts w:ascii="Arial" w:hAnsi="Arial" w:cs="Arial"/>
              </w:rPr>
            </w:pPr>
          </w:p>
        </w:tc>
      </w:tr>
      <w:tr w:rsidR="00506EF8" w:rsidRPr="00B900F4">
        <w:tc>
          <w:tcPr>
            <w:tcW w:w="648" w:type="dxa"/>
          </w:tcPr>
          <w:p w:rsidR="000C05E4" w:rsidRDefault="000C05E4" w:rsidP="000C05E4">
            <w:pPr>
              <w:rPr>
                <w:rFonts w:ascii="Arial" w:hAnsi="Arial" w:cs="Arial"/>
                <w:b/>
                <w:i/>
              </w:rPr>
            </w:pPr>
            <w:r>
              <w:rPr>
                <w:rFonts w:ascii="Arial" w:hAnsi="Arial" w:cs="Arial"/>
                <w:b/>
                <w:i/>
              </w:rPr>
              <w:t>III.</w:t>
            </w:r>
          </w:p>
          <w:p w:rsidR="000C05E4" w:rsidRDefault="000C05E4" w:rsidP="000C05E4">
            <w:pPr>
              <w:rPr>
                <w:rFonts w:ascii="Arial" w:hAnsi="Arial" w:cs="Arial"/>
                <w:b/>
                <w:i/>
              </w:rPr>
            </w:pPr>
          </w:p>
          <w:p w:rsidR="00783FE0" w:rsidRDefault="00783FE0" w:rsidP="000C05E4">
            <w:pPr>
              <w:rPr>
                <w:rFonts w:ascii="Arial" w:hAnsi="Arial" w:cs="Arial"/>
                <w:b/>
                <w:i/>
              </w:rPr>
            </w:pPr>
          </w:p>
          <w:p w:rsidR="00783FE0" w:rsidRDefault="00783FE0" w:rsidP="000C05E4">
            <w:pPr>
              <w:rPr>
                <w:rFonts w:ascii="Arial" w:hAnsi="Arial" w:cs="Arial"/>
                <w:b/>
                <w:i/>
              </w:rPr>
            </w:pPr>
          </w:p>
          <w:p w:rsidR="00783FE0" w:rsidRDefault="00783FE0" w:rsidP="000C05E4">
            <w:pPr>
              <w:rPr>
                <w:rFonts w:ascii="Arial" w:hAnsi="Arial" w:cs="Arial"/>
                <w:b/>
                <w:i/>
              </w:rPr>
            </w:pPr>
          </w:p>
          <w:p w:rsidR="00783FE0" w:rsidRDefault="00783FE0" w:rsidP="000C05E4">
            <w:pPr>
              <w:rPr>
                <w:rFonts w:ascii="Arial" w:hAnsi="Arial" w:cs="Arial"/>
                <w:b/>
                <w:i/>
              </w:rPr>
            </w:pPr>
          </w:p>
          <w:p w:rsidR="000C05E4" w:rsidRPr="00B900F4" w:rsidRDefault="000C05E4" w:rsidP="000C05E4">
            <w:pPr>
              <w:rPr>
                <w:rFonts w:ascii="Arial" w:hAnsi="Arial" w:cs="Arial"/>
                <w:b/>
                <w:i/>
              </w:rPr>
            </w:pPr>
            <w:r>
              <w:rPr>
                <w:rFonts w:ascii="Arial" w:hAnsi="Arial" w:cs="Arial"/>
                <w:b/>
                <w:i/>
              </w:rPr>
              <w:lastRenderedPageBreak/>
              <w:t xml:space="preserve">IV. </w:t>
            </w:r>
          </w:p>
        </w:tc>
        <w:tc>
          <w:tcPr>
            <w:tcW w:w="2250" w:type="dxa"/>
          </w:tcPr>
          <w:p w:rsidR="00506EF8" w:rsidRDefault="000C05E4" w:rsidP="00EA3F32">
            <w:pPr>
              <w:rPr>
                <w:rFonts w:ascii="Arial" w:hAnsi="Arial" w:cs="Arial"/>
                <w:b/>
                <w:i/>
              </w:rPr>
            </w:pPr>
            <w:r>
              <w:rPr>
                <w:rFonts w:ascii="Arial" w:hAnsi="Arial" w:cs="Arial"/>
                <w:b/>
                <w:i/>
              </w:rPr>
              <w:lastRenderedPageBreak/>
              <w:t>Course Goals:</w:t>
            </w:r>
          </w:p>
          <w:p w:rsidR="000C05E4" w:rsidRDefault="000C05E4" w:rsidP="00EA3F32">
            <w:pPr>
              <w:rPr>
                <w:rFonts w:ascii="Arial" w:hAnsi="Arial" w:cs="Arial"/>
                <w:b/>
                <w:i/>
              </w:rPr>
            </w:pPr>
          </w:p>
          <w:p w:rsidR="00783FE0" w:rsidRDefault="00783FE0" w:rsidP="00EA3F32">
            <w:pPr>
              <w:rPr>
                <w:rFonts w:ascii="Arial" w:hAnsi="Arial" w:cs="Arial"/>
                <w:b/>
                <w:i/>
              </w:rPr>
            </w:pPr>
          </w:p>
          <w:p w:rsidR="00783FE0" w:rsidRDefault="00783FE0" w:rsidP="00EA3F32">
            <w:pPr>
              <w:rPr>
                <w:rFonts w:ascii="Arial" w:hAnsi="Arial" w:cs="Arial"/>
                <w:b/>
                <w:i/>
              </w:rPr>
            </w:pPr>
          </w:p>
          <w:p w:rsidR="00783FE0" w:rsidRDefault="00783FE0" w:rsidP="00EA3F32">
            <w:pPr>
              <w:rPr>
                <w:rFonts w:ascii="Arial" w:hAnsi="Arial" w:cs="Arial"/>
                <w:b/>
                <w:i/>
              </w:rPr>
            </w:pPr>
          </w:p>
          <w:p w:rsidR="00783FE0" w:rsidRDefault="00783FE0" w:rsidP="00EA3F32">
            <w:pPr>
              <w:rPr>
                <w:rFonts w:ascii="Arial" w:hAnsi="Arial" w:cs="Arial"/>
                <w:b/>
                <w:i/>
              </w:rPr>
            </w:pPr>
          </w:p>
          <w:p w:rsidR="000C05E4" w:rsidRDefault="000C05E4" w:rsidP="00EA3F32">
            <w:pPr>
              <w:rPr>
                <w:rFonts w:ascii="Arial" w:hAnsi="Arial" w:cs="Arial"/>
                <w:b/>
                <w:i/>
              </w:rPr>
            </w:pPr>
            <w:r>
              <w:rPr>
                <w:rFonts w:ascii="Arial" w:hAnsi="Arial" w:cs="Arial"/>
                <w:b/>
                <w:i/>
              </w:rPr>
              <w:lastRenderedPageBreak/>
              <w:t>Essential Questions:</w:t>
            </w:r>
          </w:p>
          <w:p w:rsidR="000C05E4" w:rsidRPr="00B900F4" w:rsidRDefault="000C05E4" w:rsidP="00EA3F32">
            <w:pPr>
              <w:rPr>
                <w:rFonts w:ascii="Arial" w:hAnsi="Arial" w:cs="Arial"/>
                <w:b/>
                <w:i/>
              </w:rPr>
            </w:pPr>
          </w:p>
        </w:tc>
        <w:tc>
          <w:tcPr>
            <w:tcW w:w="7560" w:type="dxa"/>
          </w:tcPr>
          <w:p w:rsidR="00783FE0" w:rsidRPr="005751FD" w:rsidRDefault="00783FE0" w:rsidP="00783FE0">
            <w:pPr>
              <w:rPr>
                <w:rFonts w:ascii="Arial" w:hAnsi="Arial" w:cs="Arial"/>
              </w:rPr>
            </w:pPr>
            <w:r w:rsidRPr="005751FD">
              <w:rPr>
                <w:rFonts w:ascii="Arial" w:hAnsi="Arial" w:cs="Arial"/>
              </w:rPr>
              <w:lastRenderedPageBreak/>
              <w:t>To introduce students to the healthcare system.</w:t>
            </w:r>
          </w:p>
          <w:p w:rsidR="00783FE0" w:rsidRPr="005751FD" w:rsidRDefault="00783FE0" w:rsidP="00783FE0">
            <w:pPr>
              <w:rPr>
                <w:rFonts w:ascii="Arial" w:hAnsi="Arial" w:cs="Arial"/>
              </w:rPr>
            </w:pPr>
            <w:r w:rsidRPr="005751FD">
              <w:rPr>
                <w:rFonts w:ascii="Arial" w:hAnsi="Arial" w:cs="Arial"/>
              </w:rPr>
              <w:t>To assist students in making realistic career decisions.</w:t>
            </w:r>
          </w:p>
          <w:p w:rsidR="00783FE0" w:rsidRPr="005751FD" w:rsidRDefault="00783FE0" w:rsidP="00783FE0">
            <w:pPr>
              <w:rPr>
                <w:rFonts w:ascii="Arial" w:hAnsi="Arial" w:cs="Arial"/>
              </w:rPr>
            </w:pPr>
            <w:r w:rsidRPr="005751FD">
              <w:rPr>
                <w:rFonts w:ascii="Arial" w:hAnsi="Arial" w:cs="Arial"/>
              </w:rPr>
              <w:t>To develop students’ leadership skills.</w:t>
            </w:r>
          </w:p>
          <w:p w:rsidR="00783FE0" w:rsidRPr="005751FD" w:rsidRDefault="00783FE0" w:rsidP="00783FE0">
            <w:pPr>
              <w:rPr>
                <w:rFonts w:ascii="Arial" w:hAnsi="Arial" w:cs="Arial"/>
              </w:rPr>
            </w:pPr>
            <w:r w:rsidRPr="005751FD">
              <w:rPr>
                <w:rFonts w:ascii="Arial" w:hAnsi="Arial" w:cs="Arial"/>
              </w:rPr>
              <w:t>To prepare students for acceptance in postsecondary healthcare education programs and /or employment in healthcare positions.</w:t>
            </w:r>
          </w:p>
          <w:p w:rsidR="00506EF8" w:rsidRDefault="00506EF8" w:rsidP="00EA3F32">
            <w:pPr>
              <w:rPr>
                <w:rFonts w:ascii="Arial" w:hAnsi="Arial" w:cs="Arial"/>
                <w:b/>
                <w:i/>
              </w:rPr>
            </w:pPr>
          </w:p>
          <w:p w:rsidR="00783FE0" w:rsidRPr="005751FD" w:rsidRDefault="00783FE0" w:rsidP="00783FE0">
            <w:pPr>
              <w:rPr>
                <w:rFonts w:ascii="Arial" w:hAnsi="Arial" w:cs="Arial"/>
              </w:rPr>
            </w:pPr>
            <w:r w:rsidRPr="005751FD">
              <w:rPr>
                <w:rFonts w:ascii="Arial" w:hAnsi="Arial" w:cs="Arial"/>
              </w:rPr>
              <w:lastRenderedPageBreak/>
              <w:t>1.  What are the skills &amp; knowledge nee</w:t>
            </w:r>
            <w:r>
              <w:rPr>
                <w:rFonts w:ascii="Arial" w:hAnsi="Arial" w:cs="Arial"/>
              </w:rPr>
              <w:t xml:space="preserve">ded for success as a healthcare </w:t>
            </w:r>
            <w:r w:rsidRPr="005751FD">
              <w:rPr>
                <w:rFonts w:ascii="Arial" w:hAnsi="Arial" w:cs="Arial"/>
              </w:rPr>
              <w:t>worker in the 21</w:t>
            </w:r>
            <w:r w:rsidRPr="005751FD">
              <w:rPr>
                <w:rFonts w:ascii="Arial" w:hAnsi="Arial" w:cs="Arial"/>
                <w:vertAlign w:val="superscript"/>
              </w:rPr>
              <w:t>st</w:t>
            </w:r>
            <w:r w:rsidRPr="005751FD">
              <w:rPr>
                <w:rFonts w:ascii="Arial" w:hAnsi="Arial" w:cs="Arial"/>
              </w:rPr>
              <w:t xml:space="preserve"> century?</w:t>
            </w:r>
          </w:p>
          <w:p w:rsidR="00783FE0" w:rsidRPr="005751FD" w:rsidRDefault="00783FE0" w:rsidP="00783FE0">
            <w:pPr>
              <w:rPr>
                <w:rFonts w:ascii="Arial" w:hAnsi="Arial" w:cs="Arial"/>
              </w:rPr>
            </w:pPr>
            <w:r w:rsidRPr="005751FD">
              <w:rPr>
                <w:rFonts w:ascii="Arial" w:hAnsi="Arial" w:cs="Arial"/>
              </w:rPr>
              <w:t>2.  What kinds of rewards and challenges</w:t>
            </w:r>
            <w:r>
              <w:rPr>
                <w:rFonts w:ascii="Arial" w:hAnsi="Arial" w:cs="Arial"/>
              </w:rPr>
              <w:t xml:space="preserve"> do you expect from a career in</w:t>
            </w:r>
            <w:r w:rsidRPr="005751FD">
              <w:rPr>
                <w:rFonts w:ascii="Arial" w:hAnsi="Arial" w:cs="Arial"/>
              </w:rPr>
              <w:t xml:space="preserve"> healthcare?</w:t>
            </w:r>
          </w:p>
          <w:p w:rsidR="00783FE0" w:rsidRPr="005751FD" w:rsidRDefault="00783FE0" w:rsidP="00783FE0">
            <w:pPr>
              <w:rPr>
                <w:rFonts w:ascii="Arial" w:hAnsi="Arial" w:cs="Arial"/>
              </w:rPr>
            </w:pPr>
            <w:r w:rsidRPr="005751FD">
              <w:rPr>
                <w:rFonts w:ascii="Arial" w:hAnsi="Arial" w:cs="Arial"/>
              </w:rPr>
              <w:t>3.  Why are good communication techniques so important in healthcare?</w:t>
            </w:r>
          </w:p>
          <w:p w:rsidR="00783FE0" w:rsidRPr="005751FD" w:rsidRDefault="00783FE0" w:rsidP="00783FE0">
            <w:pPr>
              <w:rPr>
                <w:rFonts w:ascii="Arial" w:hAnsi="Arial" w:cs="Arial"/>
              </w:rPr>
            </w:pPr>
            <w:r w:rsidRPr="005751FD">
              <w:rPr>
                <w:rFonts w:ascii="Arial" w:hAnsi="Arial" w:cs="Arial"/>
              </w:rPr>
              <w:t>4.  What lifestyle activities support &amp; influence community health?</w:t>
            </w:r>
          </w:p>
          <w:p w:rsidR="00783FE0" w:rsidRPr="005751FD" w:rsidRDefault="00783FE0" w:rsidP="00783FE0">
            <w:pPr>
              <w:rPr>
                <w:rFonts w:ascii="Arial" w:hAnsi="Arial" w:cs="Arial"/>
              </w:rPr>
            </w:pPr>
            <w:r w:rsidRPr="005751FD">
              <w:rPr>
                <w:rFonts w:ascii="Arial" w:hAnsi="Arial" w:cs="Arial"/>
              </w:rPr>
              <w:t xml:space="preserve">5.  What are the most commonly seen </w:t>
            </w:r>
            <w:r>
              <w:rPr>
                <w:rFonts w:ascii="Arial" w:hAnsi="Arial" w:cs="Arial"/>
              </w:rPr>
              <w:t xml:space="preserve">diseases &amp; disorders across the </w:t>
            </w:r>
            <w:r w:rsidRPr="005751FD">
              <w:rPr>
                <w:rFonts w:ascii="Arial" w:hAnsi="Arial" w:cs="Arial"/>
              </w:rPr>
              <w:t>lifespan?</w:t>
            </w:r>
          </w:p>
          <w:p w:rsidR="00783FE0" w:rsidRPr="005751FD" w:rsidRDefault="00783FE0" w:rsidP="00783FE0">
            <w:pPr>
              <w:rPr>
                <w:rFonts w:ascii="Arial" w:hAnsi="Arial" w:cs="Arial"/>
              </w:rPr>
            </w:pPr>
            <w:r w:rsidRPr="005751FD">
              <w:rPr>
                <w:rFonts w:ascii="Arial" w:hAnsi="Arial" w:cs="Arial"/>
              </w:rPr>
              <w:t xml:space="preserve">6.  What significant historical advances &amp; trends influence current </w:t>
            </w:r>
          </w:p>
          <w:p w:rsidR="00783FE0" w:rsidRPr="005751FD" w:rsidRDefault="00783FE0" w:rsidP="00783FE0">
            <w:pPr>
              <w:rPr>
                <w:rFonts w:ascii="Arial" w:hAnsi="Arial" w:cs="Arial"/>
              </w:rPr>
            </w:pPr>
            <w:r w:rsidRPr="005751FD">
              <w:rPr>
                <w:rFonts w:ascii="Arial" w:hAnsi="Arial" w:cs="Arial"/>
              </w:rPr>
              <w:t xml:space="preserve">     healthcare?</w:t>
            </w:r>
          </w:p>
          <w:p w:rsidR="00783FE0" w:rsidRPr="005751FD" w:rsidRDefault="00783FE0" w:rsidP="00783FE0">
            <w:pPr>
              <w:rPr>
                <w:rFonts w:ascii="Arial" w:hAnsi="Arial" w:cs="Arial"/>
              </w:rPr>
            </w:pPr>
            <w:r w:rsidRPr="005751FD">
              <w:rPr>
                <w:rFonts w:ascii="Arial" w:hAnsi="Arial" w:cs="Arial"/>
              </w:rPr>
              <w:t>7.  How does one’s personal health behavior impact family &amp;</w:t>
            </w:r>
          </w:p>
          <w:p w:rsidR="00783FE0" w:rsidRPr="005751FD" w:rsidRDefault="00783FE0" w:rsidP="00783FE0">
            <w:pPr>
              <w:rPr>
                <w:rFonts w:ascii="Arial" w:hAnsi="Arial" w:cs="Arial"/>
              </w:rPr>
            </w:pPr>
            <w:r w:rsidRPr="005751FD">
              <w:rPr>
                <w:rFonts w:ascii="Arial" w:hAnsi="Arial" w:cs="Arial"/>
              </w:rPr>
              <w:t xml:space="preserve">     community health?</w:t>
            </w:r>
          </w:p>
          <w:p w:rsidR="00783FE0" w:rsidRPr="005751FD" w:rsidRDefault="00783FE0" w:rsidP="00783FE0">
            <w:pPr>
              <w:rPr>
                <w:rFonts w:ascii="Arial" w:hAnsi="Arial" w:cs="Arial"/>
              </w:rPr>
            </w:pPr>
            <w:r w:rsidRPr="005751FD">
              <w:rPr>
                <w:rFonts w:ascii="Arial" w:hAnsi="Arial" w:cs="Arial"/>
              </w:rPr>
              <w:t>8.  Is it important for healthcare provi</w:t>
            </w:r>
            <w:r>
              <w:rPr>
                <w:rFonts w:ascii="Arial" w:hAnsi="Arial" w:cs="Arial"/>
              </w:rPr>
              <w:t xml:space="preserve">ders to have an understanding of </w:t>
            </w:r>
            <w:r w:rsidRPr="005751FD">
              <w:rPr>
                <w:rFonts w:ascii="Arial" w:hAnsi="Arial" w:cs="Arial"/>
              </w:rPr>
              <w:t>their own values?</w:t>
            </w:r>
          </w:p>
          <w:p w:rsidR="00783FE0" w:rsidRPr="00B900F4" w:rsidRDefault="00783FE0" w:rsidP="00EA3F32">
            <w:pPr>
              <w:rPr>
                <w:rFonts w:ascii="Arial" w:hAnsi="Arial" w:cs="Arial"/>
                <w:b/>
                <w:i/>
              </w:rPr>
            </w:pPr>
          </w:p>
        </w:tc>
      </w:tr>
      <w:tr w:rsidR="00506EF8" w:rsidRPr="00B928F3">
        <w:tc>
          <w:tcPr>
            <w:tcW w:w="648" w:type="dxa"/>
          </w:tcPr>
          <w:p w:rsidR="00506EF8" w:rsidRPr="00B928F3" w:rsidRDefault="000C05E4" w:rsidP="00EA3F32">
            <w:pPr>
              <w:rPr>
                <w:rFonts w:ascii="Arial" w:hAnsi="Arial" w:cs="Arial"/>
                <w:b/>
                <w:i/>
              </w:rPr>
            </w:pPr>
            <w:r>
              <w:rPr>
                <w:rFonts w:ascii="Arial" w:hAnsi="Arial" w:cs="Arial"/>
                <w:b/>
                <w:i/>
              </w:rPr>
              <w:lastRenderedPageBreak/>
              <w:t>V</w:t>
            </w:r>
            <w:r w:rsidR="00506EF8" w:rsidRPr="00B928F3">
              <w:rPr>
                <w:rFonts w:ascii="Arial" w:hAnsi="Arial" w:cs="Arial"/>
                <w:b/>
                <w:i/>
              </w:rPr>
              <w:t>.</w:t>
            </w:r>
          </w:p>
        </w:tc>
        <w:tc>
          <w:tcPr>
            <w:tcW w:w="2250" w:type="dxa"/>
          </w:tcPr>
          <w:p w:rsidR="00506EF8" w:rsidRPr="00B928F3" w:rsidRDefault="00506EF8" w:rsidP="00EA3F32">
            <w:pPr>
              <w:rPr>
                <w:rFonts w:ascii="Arial" w:hAnsi="Arial" w:cs="Arial"/>
                <w:b/>
                <w:i/>
              </w:rPr>
            </w:pPr>
            <w:r w:rsidRPr="00B928F3">
              <w:rPr>
                <w:rFonts w:ascii="Arial" w:hAnsi="Arial" w:cs="Arial"/>
                <w:b/>
                <w:i/>
              </w:rPr>
              <w:t>Classroom Expectations:</w:t>
            </w:r>
          </w:p>
        </w:tc>
        <w:tc>
          <w:tcPr>
            <w:tcW w:w="7560" w:type="dxa"/>
          </w:tcPr>
          <w:p w:rsidR="00E02020" w:rsidRPr="00B928F3" w:rsidRDefault="000F3182" w:rsidP="00E02020">
            <w:pPr>
              <w:jc w:val="both"/>
              <w:rPr>
                <w:rFonts w:ascii="Arial" w:hAnsi="Arial" w:cs="Arial"/>
              </w:rPr>
            </w:pPr>
            <w:r w:rsidRPr="00B928F3">
              <w:rPr>
                <w:rFonts w:ascii="Arial" w:hAnsi="Arial" w:cs="Arial"/>
              </w:rPr>
              <w:t>1. Be prepared and on time for class.</w:t>
            </w:r>
          </w:p>
          <w:p w:rsidR="000F3182" w:rsidRPr="00B928F3" w:rsidRDefault="000F3182" w:rsidP="00E02020">
            <w:pPr>
              <w:jc w:val="both"/>
              <w:rPr>
                <w:rFonts w:ascii="Arial" w:hAnsi="Arial" w:cs="Arial"/>
              </w:rPr>
            </w:pPr>
            <w:r w:rsidRPr="00B928F3">
              <w:rPr>
                <w:rFonts w:ascii="Arial" w:hAnsi="Arial" w:cs="Arial"/>
              </w:rPr>
              <w:t>2. Respect the property of others.</w:t>
            </w:r>
          </w:p>
          <w:p w:rsidR="000F3182" w:rsidRPr="00B928F3" w:rsidRDefault="000F3182" w:rsidP="00E02020">
            <w:pPr>
              <w:jc w:val="both"/>
              <w:rPr>
                <w:rFonts w:ascii="Arial" w:hAnsi="Arial" w:cs="Arial"/>
              </w:rPr>
            </w:pPr>
            <w:r w:rsidRPr="00B928F3">
              <w:rPr>
                <w:rFonts w:ascii="Arial" w:hAnsi="Arial" w:cs="Arial"/>
              </w:rPr>
              <w:t xml:space="preserve">3. Do not </w:t>
            </w:r>
            <w:r w:rsidR="00236D3E">
              <w:rPr>
                <w:rFonts w:ascii="Arial" w:hAnsi="Arial" w:cs="Arial"/>
              </w:rPr>
              <w:t>eat, drink, or chew gum in Health Science lab</w:t>
            </w:r>
            <w:r w:rsidRPr="00B928F3">
              <w:rPr>
                <w:rFonts w:ascii="Arial" w:hAnsi="Arial" w:cs="Arial"/>
              </w:rPr>
              <w:t>.</w:t>
            </w:r>
          </w:p>
          <w:p w:rsidR="000F3182" w:rsidRPr="00B928F3" w:rsidRDefault="000F3182" w:rsidP="00E02020">
            <w:pPr>
              <w:jc w:val="both"/>
              <w:rPr>
                <w:rFonts w:ascii="Arial" w:hAnsi="Arial" w:cs="Arial"/>
              </w:rPr>
            </w:pPr>
            <w:r w:rsidRPr="00B928F3">
              <w:rPr>
                <w:rFonts w:ascii="Arial" w:hAnsi="Arial" w:cs="Arial"/>
              </w:rPr>
              <w:t>4. Keep up with make-up work and communicate with the teacher concerning the deadline.</w:t>
            </w:r>
          </w:p>
          <w:p w:rsidR="000F3182" w:rsidRPr="00B928F3" w:rsidRDefault="000F3182" w:rsidP="00E02020">
            <w:pPr>
              <w:jc w:val="both"/>
              <w:rPr>
                <w:rFonts w:ascii="Arial" w:hAnsi="Arial" w:cs="Arial"/>
              </w:rPr>
            </w:pPr>
            <w:r w:rsidRPr="00B928F3">
              <w:rPr>
                <w:rFonts w:ascii="Arial" w:hAnsi="Arial" w:cs="Arial"/>
              </w:rPr>
              <w:t>5.  Follow</w:t>
            </w:r>
            <w:r w:rsidR="005A1D59" w:rsidRPr="00B928F3">
              <w:rPr>
                <w:rFonts w:ascii="Arial" w:hAnsi="Arial" w:cs="Arial"/>
              </w:rPr>
              <w:t xml:space="preserve"> the instructions of the instructor at all times</w:t>
            </w:r>
          </w:p>
          <w:p w:rsidR="00B928F3" w:rsidRPr="00B928F3" w:rsidRDefault="00B928F3" w:rsidP="00E02020">
            <w:pPr>
              <w:jc w:val="both"/>
              <w:rPr>
                <w:rFonts w:ascii="Arial" w:hAnsi="Arial" w:cs="Arial"/>
              </w:rPr>
            </w:pPr>
            <w:r w:rsidRPr="00B928F3">
              <w:rPr>
                <w:rFonts w:ascii="Arial" w:hAnsi="Arial" w:cs="Arial"/>
              </w:rPr>
              <w:t>6.  Cell phones are to be kept at the top of your desk face down the entire duration of class.  You will be informed if we will be using phones for research purposes or for class participation.  Cell phones must be on SILENT AT ALL TIMES.</w:t>
            </w:r>
          </w:p>
          <w:p w:rsidR="00A37F8B" w:rsidRPr="00B928F3" w:rsidRDefault="00A37F8B" w:rsidP="00E02020">
            <w:pPr>
              <w:jc w:val="both"/>
              <w:rPr>
                <w:rFonts w:ascii="Arial" w:hAnsi="Arial" w:cs="Arial"/>
              </w:rPr>
            </w:pPr>
          </w:p>
          <w:p w:rsidR="005A1D59" w:rsidRPr="00B928F3" w:rsidRDefault="005A1D59" w:rsidP="00E02020">
            <w:pPr>
              <w:jc w:val="both"/>
              <w:rPr>
                <w:rFonts w:ascii="Arial" w:hAnsi="Arial" w:cs="Arial"/>
              </w:rPr>
            </w:pPr>
            <w:r w:rsidRPr="00B928F3">
              <w:rPr>
                <w:rFonts w:ascii="Arial" w:hAnsi="Arial" w:cs="Arial"/>
                <w:b/>
              </w:rPr>
              <w:t>The academic misconduct policy of the school will be followed for this course.  The attendance</w:t>
            </w:r>
            <w:r w:rsidR="009B402F" w:rsidRPr="00B928F3">
              <w:rPr>
                <w:rFonts w:ascii="Arial" w:hAnsi="Arial" w:cs="Arial"/>
                <w:b/>
              </w:rPr>
              <w:t xml:space="preserve"> policy of the school will be followed for this course.  All requests for accommodations, for this course or any school event, are welcomed from students and parents.  Any student who receives failing grades during this course is urged to discuss this with the teacher immediately</w:t>
            </w:r>
            <w:r w:rsidR="009B402F" w:rsidRPr="00B928F3">
              <w:rPr>
                <w:rFonts w:ascii="Arial" w:hAnsi="Arial" w:cs="Arial"/>
              </w:rPr>
              <w:t>.</w:t>
            </w:r>
          </w:p>
          <w:p w:rsidR="00E02020" w:rsidRPr="00B928F3" w:rsidRDefault="00E02020" w:rsidP="00E02020">
            <w:pPr>
              <w:jc w:val="both"/>
              <w:rPr>
                <w:rFonts w:ascii="Arial" w:hAnsi="Arial" w:cs="Arial"/>
              </w:rPr>
            </w:pPr>
          </w:p>
          <w:p w:rsidR="00E02020" w:rsidRPr="00B928F3" w:rsidRDefault="00E02020" w:rsidP="00E02020">
            <w:pPr>
              <w:rPr>
                <w:rFonts w:ascii="Arial" w:hAnsi="Arial" w:cs="Arial"/>
              </w:rPr>
            </w:pPr>
            <w:r w:rsidRPr="00B928F3">
              <w:rPr>
                <w:rFonts w:ascii="Arial" w:hAnsi="Arial" w:cs="Arial"/>
                <w:b/>
                <w:bCs/>
              </w:rPr>
              <w:t xml:space="preserve">Accommodations: </w:t>
            </w:r>
            <w:r w:rsidRPr="00B928F3">
              <w:rPr>
                <w:rFonts w:ascii="Arial" w:hAnsi="Arial" w:cs="Arial"/>
                <w:b/>
                <w:bCs/>
              </w:rPr>
              <w:br/>
            </w:r>
            <w:r w:rsidR="00055B43" w:rsidRPr="00B928F3">
              <w:rPr>
                <w:rFonts w:ascii="Arial" w:hAnsi="Arial" w:cs="Arial"/>
              </w:rPr>
              <w:t>R</w:t>
            </w:r>
            <w:r w:rsidRPr="00B928F3">
              <w:rPr>
                <w:rFonts w:ascii="Arial" w:hAnsi="Arial" w:cs="Arial"/>
              </w:rPr>
              <w:t>equests for accommodations for this course or any school event are welcomed from students and parents.</w:t>
            </w:r>
          </w:p>
          <w:p w:rsidR="00E02020" w:rsidRDefault="00E02020" w:rsidP="00E02020">
            <w:pPr>
              <w:jc w:val="both"/>
              <w:rPr>
                <w:rFonts w:ascii="Arial" w:hAnsi="Arial" w:cs="Arial"/>
                <w:b/>
                <w:i/>
                <w:u w:val="single"/>
              </w:rPr>
            </w:pPr>
          </w:p>
          <w:p w:rsidR="00795238" w:rsidRDefault="00795238" w:rsidP="00E02020">
            <w:pPr>
              <w:jc w:val="both"/>
              <w:rPr>
                <w:rFonts w:ascii="Arial" w:hAnsi="Arial" w:cs="Arial"/>
                <w:b/>
                <w:i/>
                <w:u w:val="single"/>
              </w:rPr>
            </w:pPr>
          </w:p>
          <w:p w:rsidR="004A247D" w:rsidRDefault="004A247D" w:rsidP="00E02020">
            <w:pPr>
              <w:jc w:val="both"/>
              <w:rPr>
                <w:rFonts w:ascii="Arial" w:hAnsi="Arial" w:cs="Arial"/>
                <w:b/>
                <w:i/>
                <w:u w:val="single"/>
              </w:rPr>
            </w:pPr>
          </w:p>
          <w:p w:rsidR="004A247D" w:rsidRPr="00B928F3" w:rsidRDefault="004A247D" w:rsidP="00E02020">
            <w:pPr>
              <w:jc w:val="both"/>
              <w:rPr>
                <w:rFonts w:ascii="Arial" w:hAnsi="Arial" w:cs="Arial"/>
                <w:b/>
                <w:i/>
                <w:u w:val="single"/>
              </w:rPr>
            </w:pPr>
          </w:p>
          <w:p w:rsidR="00E02020" w:rsidRPr="00B928F3" w:rsidRDefault="00E02020" w:rsidP="00E02020">
            <w:pPr>
              <w:jc w:val="both"/>
              <w:rPr>
                <w:rFonts w:ascii="Arial" w:hAnsi="Arial" w:cs="Arial"/>
                <w:b/>
              </w:rPr>
            </w:pPr>
            <w:r w:rsidRPr="00B928F3">
              <w:rPr>
                <w:rFonts w:ascii="Arial" w:hAnsi="Arial" w:cs="Arial"/>
                <w:b/>
              </w:rPr>
              <w:lastRenderedPageBreak/>
              <w:t>Concerning laptop utilization:</w:t>
            </w:r>
          </w:p>
          <w:p w:rsidR="00E02020" w:rsidRPr="00B928F3" w:rsidRDefault="00E55824" w:rsidP="00A03995">
            <w:pPr>
              <w:rPr>
                <w:rFonts w:ascii="Arial" w:hAnsi="Arial" w:cs="Arial"/>
              </w:rPr>
            </w:pPr>
            <w:r w:rsidRPr="00B928F3">
              <w:rPr>
                <w:rFonts w:ascii="Arial" w:hAnsi="Arial" w:cs="Arial"/>
              </w:rPr>
              <w:t>1. S</w:t>
            </w:r>
            <w:r w:rsidR="00E02020" w:rsidRPr="00B928F3">
              <w:rPr>
                <w:rFonts w:ascii="Arial" w:hAnsi="Arial" w:cs="Arial"/>
              </w:rPr>
              <w:t>tudent laptops</w:t>
            </w:r>
            <w:r w:rsidRPr="00B928F3">
              <w:rPr>
                <w:rFonts w:ascii="Arial" w:hAnsi="Arial" w:cs="Arial"/>
              </w:rPr>
              <w:t xml:space="preserve"> should not</w:t>
            </w:r>
            <w:r w:rsidR="00E02020" w:rsidRPr="00B928F3">
              <w:rPr>
                <w:rFonts w:ascii="Arial" w:hAnsi="Arial" w:cs="Arial"/>
              </w:rPr>
              <w:t xml:space="preserve"> be </w:t>
            </w:r>
            <w:r w:rsidR="00A03995" w:rsidRPr="00B928F3">
              <w:rPr>
                <w:rFonts w:ascii="Arial" w:hAnsi="Arial" w:cs="Arial"/>
              </w:rPr>
              <w:t xml:space="preserve">hard </w:t>
            </w:r>
            <w:r w:rsidR="00E02020" w:rsidRPr="00B928F3">
              <w:rPr>
                <w:rFonts w:ascii="Arial" w:hAnsi="Arial" w:cs="Arial"/>
              </w:rPr>
              <w:t>wired to the network or have print capabilities.</w:t>
            </w:r>
          </w:p>
          <w:p w:rsidR="00E02020" w:rsidRPr="00B928F3" w:rsidRDefault="00A03995" w:rsidP="00A03995">
            <w:pPr>
              <w:rPr>
                <w:rFonts w:ascii="Arial" w:hAnsi="Arial" w:cs="Arial"/>
              </w:rPr>
            </w:pPr>
            <w:r w:rsidRPr="00B928F3">
              <w:rPr>
                <w:rFonts w:ascii="Arial" w:hAnsi="Arial" w:cs="Arial"/>
              </w:rPr>
              <w:t>2. Use of</w:t>
            </w:r>
            <w:r w:rsidR="00E02020" w:rsidRPr="00B928F3">
              <w:rPr>
                <w:rFonts w:ascii="Arial" w:hAnsi="Arial" w:cs="Arial"/>
              </w:rPr>
              <w:t xml:space="preserve"> discs, flash drives, jump drives, or other USB devices will </w:t>
            </w:r>
            <w:r w:rsidRPr="00B928F3">
              <w:rPr>
                <w:rFonts w:ascii="Arial" w:hAnsi="Arial" w:cs="Arial"/>
              </w:rPr>
              <w:t xml:space="preserve">not </w:t>
            </w:r>
            <w:r w:rsidR="00E02020" w:rsidRPr="00B928F3">
              <w:rPr>
                <w:rFonts w:ascii="Arial" w:hAnsi="Arial" w:cs="Arial"/>
              </w:rPr>
              <w:t>be allowed</w:t>
            </w:r>
            <w:r w:rsidRPr="00B928F3">
              <w:rPr>
                <w:rFonts w:ascii="Arial" w:hAnsi="Arial" w:cs="Arial"/>
              </w:rPr>
              <w:t xml:space="preserve"> on Madison City computers</w:t>
            </w:r>
            <w:r w:rsidR="00E02020" w:rsidRPr="00B928F3">
              <w:rPr>
                <w:rFonts w:ascii="Arial" w:hAnsi="Arial" w:cs="Arial"/>
              </w:rPr>
              <w:t>.</w:t>
            </w:r>
          </w:p>
          <w:p w:rsidR="00E02020" w:rsidRPr="00B928F3" w:rsidRDefault="00E02020" w:rsidP="00A03995">
            <w:pPr>
              <w:rPr>
                <w:rFonts w:ascii="Arial" w:hAnsi="Arial" w:cs="Arial"/>
              </w:rPr>
            </w:pPr>
            <w:r w:rsidRPr="00B928F3">
              <w:rPr>
                <w:rFonts w:ascii="Arial" w:hAnsi="Arial" w:cs="Arial"/>
              </w:rPr>
              <w:t xml:space="preserve">3. Neither the teacher, nor the school is responsible for broken, stolen, or lost laptops.  </w:t>
            </w:r>
          </w:p>
          <w:p w:rsidR="00506EF8" w:rsidRPr="00B928F3" w:rsidRDefault="00E02020" w:rsidP="00EA3F32">
            <w:pPr>
              <w:rPr>
                <w:rFonts w:ascii="Arial" w:hAnsi="Arial" w:cs="Arial"/>
              </w:rPr>
            </w:pPr>
            <w:r w:rsidRPr="00B928F3">
              <w:rPr>
                <w:rFonts w:ascii="Arial" w:hAnsi="Arial" w:cs="Arial"/>
              </w:rPr>
              <w:t>4. Laptops</w:t>
            </w:r>
            <w:r w:rsidR="00A03995" w:rsidRPr="00B928F3">
              <w:rPr>
                <w:rFonts w:ascii="Arial" w:hAnsi="Arial" w:cs="Arial"/>
              </w:rPr>
              <w:t xml:space="preserve"> and other electronic devices</w:t>
            </w:r>
            <w:r w:rsidRPr="00B928F3">
              <w:rPr>
                <w:rFonts w:ascii="Arial" w:hAnsi="Arial" w:cs="Arial"/>
              </w:rPr>
              <w:t xml:space="preserve"> will be used at the individual discretion of the teacher.  </w:t>
            </w:r>
          </w:p>
        </w:tc>
      </w:tr>
      <w:tr w:rsidR="00506EF8" w:rsidRPr="00B928F3">
        <w:tc>
          <w:tcPr>
            <w:tcW w:w="648" w:type="dxa"/>
          </w:tcPr>
          <w:p w:rsidR="00506EF8" w:rsidRPr="00B928F3" w:rsidRDefault="00506EF8" w:rsidP="00EA3F32">
            <w:pPr>
              <w:rPr>
                <w:rFonts w:ascii="Arial" w:hAnsi="Arial" w:cs="Arial"/>
                <w:b/>
                <w:i/>
              </w:rPr>
            </w:pPr>
          </w:p>
        </w:tc>
        <w:tc>
          <w:tcPr>
            <w:tcW w:w="2250" w:type="dxa"/>
          </w:tcPr>
          <w:p w:rsidR="00506EF8" w:rsidRPr="00B928F3" w:rsidRDefault="00506EF8" w:rsidP="00EA3F32">
            <w:pPr>
              <w:rPr>
                <w:rFonts w:ascii="Arial" w:hAnsi="Arial" w:cs="Arial"/>
                <w:b/>
                <w:i/>
              </w:rPr>
            </w:pPr>
          </w:p>
        </w:tc>
        <w:tc>
          <w:tcPr>
            <w:tcW w:w="7560" w:type="dxa"/>
          </w:tcPr>
          <w:p w:rsidR="00506EF8" w:rsidRPr="00B928F3" w:rsidRDefault="00506EF8" w:rsidP="00EA3F32">
            <w:pPr>
              <w:rPr>
                <w:rFonts w:ascii="Arial" w:hAnsi="Arial" w:cs="Arial"/>
                <w:b/>
                <w:i/>
              </w:rPr>
            </w:pPr>
          </w:p>
        </w:tc>
      </w:tr>
      <w:tr w:rsidR="00506EF8" w:rsidRPr="00B928F3">
        <w:tc>
          <w:tcPr>
            <w:tcW w:w="648" w:type="dxa"/>
          </w:tcPr>
          <w:p w:rsidR="00506EF8" w:rsidRPr="00B928F3" w:rsidRDefault="00506EF8" w:rsidP="00EA3F32">
            <w:pPr>
              <w:rPr>
                <w:rFonts w:ascii="Arial" w:hAnsi="Arial" w:cs="Arial"/>
                <w:b/>
                <w:i/>
              </w:rPr>
            </w:pPr>
            <w:r w:rsidRPr="00B928F3">
              <w:rPr>
                <w:rFonts w:ascii="Arial" w:hAnsi="Arial" w:cs="Arial"/>
                <w:b/>
                <w:i/>
              </w:rPr>
              <w:t>V</w:t>
            </w:r>
            <w:r w:rsidR="000C05E4">
              <w:rPr>
                <w:rFonts w:ascii="Arial" w:hAnsi="Arial" w:cs="Arial"/>
                <w:b/>
                <w:i/>
              </w:rPr>
              <w:t>I</w:t>
            </w:r>
            <w:r w:rsidRPr="00B928F3">
              <w:rPr>
                <w:rFonts w:ascii="Arial" w:hAnsi="Arial" w:cs="Arial"/>
                <w:b/>
                <w:i/>
              </w:rPr>
              <w:t>.</w:t>
            </w:r>
          </w:p>
        </w:tc>
        <w:tc>
          <w:tcPr>
            <w:tcW w:w="2250" w:type="dxa"/>
          </w:tcPr>
          <w:p w:rsidR="00506EF8" w:rsidRPr="00B928F3" w:rsidRDefault="00506EF8" w:rsidP="00EA3F32">
            <w:pPr>
              <w:rPr>
                <w:rFonts w:ascii="Arial" w:hAnsi="Arial" w:cs="Arial"/>
                <w:b/>
                <w:i/>
              </w:rPr>
            </w:pPr>
            <w:r w:rsidRPr="00B928F3">
              <w:rPr>
                <w:rFonts w:ascii="Arial" w:hAnsi="Arial" w:cs="Arial"/>
                <w:b/>
                <w:i/>
              </w:rPr>
              <w:t>Grading Policy:</w:t>
            </w:r>
          </w:p>
        </w:tc>
        <w:tc>
          <w:tcPr>
            <w:tcW w:w="7560" w:type="dxa"/>
          </w:tcPr>
          <w:p w:rsidR="00CD03B7" w:rsidRDefault="00CD03B7" w:rsidP="00CD03B7">
            <w:r>
              <w:t xml:space="preserve">Test grades will account for 70% of the 9-weeks grade, with the remaining 30% determined by quiz/daily grades. Grades will be a reflection of mastery of the standards.  Make sure all absences are excused as class work can be made up and graded for excused absences only.  The </w:t>
            </w:r>
            <w:r w:rsidRPr="00055B43">
              <w:t xml:space="preserve">Final Exam </w:t>
            </w:r>
            <w:r>
              <w:t>counts for 1/5 of final g</w:t>
            </w:r>
            <w:r w:rsidRPr="00055B43">
              <w:t>rade</w:t>
            </w:r>
            <w:r>
              <w:t xml:space="preserve">.  </w:t>
            </w:r>
          </w:p>
          <w:p w:rsidR="00CD03B7" w:rsidRDefault="00CD03B7" w:rsidP="00CD03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560"/>
            </w:tblGrid>
            <w:tr w:rsidR="00CD03B7" w:rsidRPr="00B900F4" w:rsidTr="009D2618">
              <w:tc>
                <w:tcPr>
                  <w:tcW w:w="7560" w:type="dxa"/>
                </w:tcPr>
                <w:p w:rsidR="00CD03B7" w:rsidRDefault="00CD03B7" w:rsidP="00CD03B7">
                  <w:r w:rsidRPr="00DB395A">
                    <w:t>St</w:t>
                  </w:r>
                  <w:r>
                    <w:t>udents</w:t>
                  </w:r>
                  <w:r w:rsidRPr="00DB395A">
                    <w:t xml:space="preserve"> will be evaluated as follows:</w:t>
                  </w:r>
                </w:p>
                <w:p w:rsidR="00CD03B7" w:rsidRDefault="00CD03B7" w:rsidP="00CD03B7">
                  <w:r w:rsidRPr="00DB395A">
                    <w:rPr>
                      <w:u w:val="single"/>
                    </w:rPr>
                    <w:t>Evaluation Criteria</w:t>
                  </w:r>
                  <w:r w:rsidRPr="00DB395A">
                    <w:rPr>
                      <w:u w:val="single"/>
                    </w:rPr>
                    <w:tab/>
                    <w:t xml:space="preserve">Method of </w:t>
                  </w:r>
                  <w:r>
                    <w:rPr>
                      <w:u w:val="single"/>
                    </w:rPr>
                    <w:t>E</w:t>
                  </w:r>
                  <w:r w:rsidRPr="00DB395A">
                    <w:rPr>
                      <w:u w:val="single"/>
                    </w:rPr>
                    <w:t>valuation</w:t>
                  </w:r>
                  <w:r w:rsidRPr="00DB395A">
                    <w:rPr>
                      <w:u w:val="single"/>
                    </w:rPr>
                    <w:tab/>
                  </w:r>
                  <w:r w:rsidRPr="00DB395A">
                    <w:rPr>
                      <w:u w:val="single"/>
                    </w:rPr>
                    <w:tab/>
                    <w:t>Percent</w:t>
                  </w:r>
                </w:p>
                <w:p w:rsidR="00CD03B7" w:rsidRDefault="00CD03B7" w:rsidP="00CD03B7">
                  <w:r>
                    <w:tab/>
                  </w:r>
                  <w:r>
                    <w:tab/>
                  </w:r>
                </w:p>
                <w:p w:rsidR="00CD03B7" w:rsidRDefault="00CD03B7" w:rsidP="00CD03B7">
                  <w:r>
                    <w:t>Daily Grades</w:t>
                  </w:r>
                  <w:r>
                    <w:tab/>
                  </w:r>
                  <w:r>
                    <w:tab/>
                    <w:t>Participation (lab skills)</w:t>
                  </w:r>
                  <w:r>
                    <w:tab/>
                    <w:t>30%</w:t>
                  </w:r>
                </w:p>
                <w:p w:rsidR="00CD03B7" w:rsidRDefault="00CD03B7" w:rsidP="00CD03B7">
                  <w:r>
                    <w:tab/>
                  </w:r>
                  <w:r>
                    <w:tab/>
                  </w:r>
                  <w:r>
                    <w:tab/>
                    <w:t>Presentations, Worksheets</w:t>
                  </w:r>
                </w:p>
                <w:p w:rsidR="00CD03B7" w:rsidRDefault="00CD03B7" w:rsidP="00CD03B7">
                  <w:r>
                    <w:tab/>
                  </w:r>
                  <w:r>
                    <w:tab/>
                  </w:r>
                  <w:r>
                    <w:tab/>
                    <w:t>Projects, Reports</w:t>
                  </w:r>
                </w:p>
                <w:p w:rsidR="00CD03B7" w:rsidRDefault="00CD03B7" w:rsidP="00CD03B7"/>
                <w:p w:rsidR="00CD03B7" w:rsidRDefault="00CD03B7" w:rsidP="00CD03B7">
                  <w:r>
                    <w:t>Tests; Clinical</w:t>
                  </w:r>
                  <w:r>
                    <w:tab/>
                  </w:r>
                  <w:r>
                    <w:tab/>
                    <w:t xml:space="preserve">Unit Tests, Clinical </w:t>
                  </w:r>
                  <w:r>
                    <w:tab/>
                  </w:r>
                  <w:r>
                    <w:tab/>
                    <w:t>70%</w:t>
                  </w:r>
                </w:p>
                <w:p w:rsidR="00CD03B7" w:rsidRDefault="00CD03B7" w:rsidP="00CD03B7">
                  <w:r>
                    <w:tab/>
                  </w:r>
                  <w:r>
                    <w:tab/>
                  </w:r>
                  <w:r>
                    <w:tab/>
                  </w:r>
                  <w:r>
                    <w:tab/>
                  </w:r>
                  <w:r>
                    <w:tab/>
                  </w:r>
                  <w:r>
                    <w:tab/>
                  </w:r>
                </w:p>
                <w:p w:rsidR="00CD03B7" w:rsidRPr="00B10368" w:rsidRDefault="00CD03B7" w:rsidP="00CD03B7">
                  <w:pPr>
                    <w:rPr>
                      <w:b/>
                    </w:rPr>
                  </w:pPr>
                  <w:r w:rsidRPr="00B10368">
                    <w:rPr>
                      <w:b/>
                      <w:i/>
                    </w:rPr>
                    <w:t>Employability</w:t>
                  </w:r>
                  <w:r>
                    <w:rPr>
                      <w:b/>
                      <w:i/>
                    </w:rPr>
                    <w:t>/Professionalism</w:t>
                  </w:r>
                  <w:r w:rsidRPr="00B10368">
                    <w:rPr>
                      <w:b/>
                      <w:i/>
                    </w:rPr>
                    <w:t xml:space="preserve"> grades</w:t>
                  </w:r>
                  <w:r w:rsidRPr="00B10368">
                    <w:t xml:space="preserve"> reflect behavior in classroom and lab, class preparation, appropriate dress and overall professionalism</w:t>
                  </w:r>
                  <w:r w:rsidRPr="005751FD">
                    <w:rPr>
                      <w:rFonts w:ascii="Arial" w:hAnsi="Arial" w:cs="Arial"/>
                    </w:rPr>
                    <w:t xml:space="preserve"> </w:t>
                  </w:r>
                  <w:r w:rsidRPr="00B10368">
                    <w:t>befitting a</w:t>
                  </w:r>
                  <w:r w:rsidRPr="005751FD">
                    <w:rPr>
                      <w:rFonts w:ascii="Arial" w:hAnsi="Arial" w:cs="Arial"/>
                    </w:rPr>
                    <w:t xml:space="preserve"> </w:t>
                  </w:r>
                  <w:r w:rsidRPr="00B10368">
                    <w:t xml:space="preserve">healthcare worker.  Students will begin with 2 points per day, and this will total a </w:t>
                  </w:r>
                  <w:r w:rsidRPr="00B10368">
                    <w:rPr>
                      <w:b/>
                    </w:rPr>
                    <w:t>100 point test grade</w:t>
                  </w:r>
                  <w:r>
                    <w:rPr>
                      <w:b/>
                    </w:rPr>
                    <w:t xml:space="preserve"> </w:t>
                  </w:r>
                  <w:r>
                    <w:t>each 9 week grading period</w:t>
                  </w:r>
                  <w:r w:rsidRPr="00B10368">
                    <w:rPr>
                      <w:b/>
                    </w:rPr>
                    <w:t>.</w:t>
                  </w:r>
                </w:p>
                <w:p w:rsidR="00CD03B7" w:rsidRDefault="00CD03B7" w:rsidP="00CD03B7">
                  <w:r>
                    <w:t xml:space="preserve"> </w:t>
                  </w:r>
                </w:p>
                <w:p w:rsidR="00CD03B7" w:rsidRDefault="00CD03B7" w:rsidP="00CD03B7">
                  <w:r w:rsidRPr="00E27DFC">
                    <w:rPr>
                      <w:b/>
                    </w:rPr>
                    <w:t>Grading Scale:</w:t>
                  </w:r>
                  <w:r w:rsidRPr="00E27DFC">
                    <w:rPr>
                      <w:b/>
                    </w:rPr>
                    <w:tab/>
                  </w:r>
                  <w:r>
                    <w:tab/>
                    <w:t>A</w:t>
                  </w:r>
                  <w:r>
                    <w:tab/>
                    <w:t>90-100</w:t>
                  </w:r>
                </w:p>
                <w:p w:rsidR="00CD03B7" w:rsidRDefault="00CD03B7" w:rsidP="00CD03B7">
                  <w:r>
                    <w:tab/>
                  </w:r>
                  <w:r>
                    <w:tab/>
                  </w:r>
                  <w:r>
                    <w:tab/>
                  </w:r>
                  <w:r>
                    <w:tab/>
                    <w:t>B</w:t>
                  </w:r>
                  <w:r>
                    <w:tab/>
                    <w:t>80-89</w:t>
                  </w:r>
                </w:p>
                <w:p w:rsidR="00CD03B7" w:rsidRDefault="00CD03B7" w:rsidP="00CD03B7">
                  <w:r>
                    <w:tab/>
                  </w:r>
                  <w:r>
                    <w:tab/>
                  </w:r>
                  <w:r>
                    <w:tab/>
                  </w:r>
                  <w:r>
                    <w:tab/>
                    <w:t>C</w:t>
                  </w:r>
                  <w:r>
                    <w:tab/>
                    <w:t>70-79</w:t>
                  </w:r>
                </w:p>
                <w:p w:rsidR="00CD03B7" w:rsidRDefault="00CD03B7" w:rsidP="00CD03B7">
                  <w:r>
                    <w:tab/>
                  </w:r>
                  <w:r>
                    <w:tab/>
                  </w:r>
                  <w:r>
                    <w:tab/>
                  </w:r>
                  <w:r>
                    <w:tab/>
                    <w:t>D</w:t>
                  </w:r>
                  <w:r>
                    <w:tab/>
                    <w:t>65-69</w:t>
                  </w:r>
                </w:p>
                <w:p w:rsidR="00CD03B7" w:rsidRDefault="00CD03B7" w:rsidP="00CD03B7">
                  <w:r>
                    <w:tab/>
                  </w:r>
                  <w:r>
                    <w:tab/>
                  </w:r>
                  <w:r>
                    <w:tab/>
                  </w:r>
                  <w:r>
                    <w:tab/>
                    <w:t>F</w:t>
                  </w:r>
                  <w:r>
                    <w:tab/>
                    <w:t>Below 65</w:t>
                  </w:r>
                </w:p>
                <w:p w:rsidR="00CD03B7" w:rsidRPr="00B900F4" w:rsidRDefault="00CD03B7" w:rsidP="00CD03B7">
                  <w:pPr>
                    <w:rPr>
                      <w:rFonts w:ascii="Arial" w:hAnsi="Arial" w:cs="Arial"/>
                      <w:b/>
                      <w:i/>
                    </w:rPr>
                  </w:pPr>
                </w:p>
              </w:tc>
            </w:tr>
          </w:tbl>
          <w:p w:rsidR="00FE0994" w:rsidRDefault="00FE0994" w:rsidP="0096608B">
            <w:pPr>
              <w:rPr>
                <w:b/>
                <w:u w:val="single"/>
              </w:rPr>
            </w:pPr>
          </w:p>
          <w:p w:rsidR="00506EF8" w:rsidRPr="00B928F3" w:rsidRDefault="00FE0994" w:rsidP="0096608B">
            <w:pPr>
              <w:rPr>
                <w:rFonts w:ascii="Arial" w:hAnsi="Arial" w:cs="Arial"/>
              </w:rPr>
            </w:pPr>
            <w:r w:rsidRPr="001F4835">
              <w:rPr>
                <w:b/>
                <w:u w:val="single"/>
              </w:rPr>
              <w:t>Late Work Policy:</w:t>
            </w:r>
            <w:r>
              <w:rPr>
                <w:b/>
              </w:rPr>
              <w:tab/>
            </w:r>
            <w:r w:rsidRPr="00C90027">
              <w:rPr>
                <w:b/>
              </w:rPr>
              <w:t>Five points per day</w:t>
            </w:r>
            <w:r w:rsidRPr="00C90027">
              <w:t xml:space="preserve"> (including weekends and holidays) </w:t>
            </w:r>
            <w:r w:rsidRPr="00C90027">
              <w:rPr>
                <w:b/>
              </w:rPr>
              <w:t>will be deducted</w:t>
            </w:r>
            <w:r w:rsidRPr="00C90027">
              <w:t xml:space="preserve"> from assignments submitted after the due date. </w:t>
            </w:r>
          </w:p>
        </w:tc>
      </w:tr>
      <w:tr w:rsidR="00506EF8" w:rsidRPr="00B928F3">
        <w:tc>
          <w:tcPr>
            <w:tcW w:w="648" w:type="dxa"/>
          </w:tcPr>
          <w:p w:rsidR="00506EF8" w:rsidRPr="00B928F3" w:rsidRDefault="00506EF8" w:rsidP="00EA3F32">
            <w:pPr>
              <w:rPr>
                <w:rFonts w:ascii="Arial" w:hAnsi="Arial" w:cs="Arial"/>
                <w:b/>
                <w:i/>
              </w:rPr>
            </w:pPr>
          </w:p>
        </w:tc>
        <w:tc>
          <w:tcPr>
            <w:tcW w:w="2250" w:type="dxa"/>
          </w:tcPr>
          <w:p w:rsidR="00506EF8" w:rsidRPr="00B928F3" w:rsidRDefault="00506EF8" w:rsidP="00EA3F32">
            <w:pPr>
              <w:rPr>
                <w:rFonts w:ascii="Arial" w:hAnsi="Arial" w:cs="Arial"/>
                <w:b/>
                <w:i/>
              </w:rPr>
            </w:pPr>
          </w:p>
        </w:tc>
        <w:tc>
          <w:tcPr>
            <w:tcW w:w="7560" w:type="dxa"/>
          </w:tcPr>
          <w:p w:rsidR="00506EF8" w:rsidRPr="00B928F3" w:rsidRDefault="00506EF8" w:rsidP="00EA3F32">
            <w:pPr>
              <w:rPr>
                <w:rFonts w:ascii="Arial" w:hAnsi="Arial" w:cs="Arial"/>
                <w:b/>
                <w:i/>
              </w:rPr>
            </w:pPr>
          </w:p>
        </w:tc>
      </w:tr>
      <w:tr w:rsidR="00506EF8" w:rsidRPr="00B928F3">
        <w:tc>
          <w:tcPr>
            <w:tcW w:w="648" w:type="dxa"/>
          </w:tcPr>
          <w:p w:rsidR="00506EF8" w:rsidRPr="00B928F3" w:rsidRDefault="000C05E4" w:rsidP="00EA3F32">
            <w:pPr>
              <w:rPr>
                <w:rFonts w:ascii="Arial" w:hAnsi="Arial" w:cs="Arial"/>
                <w:b/>
                <w:i/>
              </w:rPr>
            </w:pPr>
            <w:r>
              <w:rPr>
                <w:rFonts w:ascii="Arial" w:hAnsi="Arial" w:cs="Arial"/>
                <w:b/>
                <w:i/>
              </w:rPr>
              <w:lastRenderedPageBreak/>
              <w:t>VII</w:t>
            </w:r>
            <w:r w:rsidR="00506EF8" w:rsidRPr="00B928F3">
              <w:rPr>
                <w:rFonts w:ascii="Arial" w:hAnsi="Arial" w:cs="Arial"/>
                <w:b/>
                <w:i/>
              </w:rPr>
              <w:t>.</w:t>
            </w:r>
          </w:p>
        </w:tc>
        <w:tc>
          <w:tcPr>
            <w:tcW w:w="2250" w:type="dxa"/>
          </w:tcPr>
          <w:p w:rsidR="00506EF8" w:rsidRPr="00B928F3" w:rsidRDefault="00506EF8" w:rsidP="00EA3F32">
            <w:pPr>
              <w:rPr>
                <w:rFonts w:ascii="Arial" w:hAnsi="Arial" w:cs="Arial"/>
                <w:b/>
                <w:i/>
              </w:rPr>
            </w:pPr>
            <w:r w:rsidRPr="00B928F3">
              <w:rPr>
                <w:rFonts w:ascii="Arial" w:hAnsi="Arial" w:cs="Arial"/>
                <w:b/>
                <w:i/>
              </w:rPr>
              <w:t>Make-up Test Policy:</w:t>
            </w:r>
          </w:p>
        </w:tc>
        <w:tc>
          <w:tcPr>
            <w:tcW w:w="7560" w:type="dxa"/>
          </w:tcPr>
          <w:p w:rsidR="00506EF8" w:rsidRPr="00B928F3" w:rsidRDefault="004A247D" w:rsidP="00EA3F32">
            <w:pPr>
              <w:rPr>
                <w:rFonts w:ascii="Arial" w:hAnsi="Arial" w:cs="Arial"/>
              </w:rPr>
            </w:pPr>
            <w:r>
              <w:rPr>
                <w:rFonts w:ascii="Arial" w:hAnsi="Arial" w:cs="Arial"/>
              </w:rPr>
              <w:t>A</w:t>
            </w:r>
            <w:r w:rsidR="000F3182" w:rsidRPr="00B928F3">
              <w:rPr>
                <w:rFonts w:ascii="Arial" w:hAnsi="Arial" w:cs="Arial"/>
              </w:rPr>
              <w:t xml:space="preserve">ll make-up tests </w:t>
            </w:r>
            <w:r>
              <w:rPr>
                <w:rFonts w:ascii="Arial" w:hAnsi="Arial" w:cs="Arial"/>
              </w:rPr>
              <w:t xml:space="preserve">will be given </w:t>
            </w:r>
            <w:r w:rsidR="000F3182" w:rsidRPr="00B928F3">
              <w:rPr>
                <w:rFonts w:ascii="Arial" w:hAnsi="Arial" w:cs="Arial"/>
              </w:rPr>
              <w:t>at 7:15 a.m.</w:t>
            </w:r>
            <w:r w:rsidR="00B928F3">
              <w:rPr>
                <w:rFonts w:ascii="Arial" w:hAnsi="Arial" w:cs="Arial"/>
              </w:rPr>
              <w:t xml:space="preserve"> or during refuel time.</w:t>
            </w:r>
            <w:r w:rsidR="000F3182" w:rsidRPr="00B928F3">
              <w:rPr>
                <w:rFonts w:ascii="Arial" w:hAnsi="Arial" w:cs="Arial"/>
              </w:rPr>
              <w:t xml:space="preserve">  No make-up tests will be administered during class time.  Students must take a make-up test within </w:t>
            </w:r>
            <w:r>
              <w:rPr>
                <w:rFonts w:ascii="Arial" w:hAnsi="Arial" w:cs="Arial"/>
              </w:rPr>
              <w:t>5-7</w:t>
            </w:r>
            <w:r w:rsidR="000F3182" w:rsidRPr="00B928F3">
              <w:rPr>
                <w:rFonts w:ascii="Arial" w:hAnsi="Arial" w:cs="Arial"/>
              </w:rPr>
              <w:t xml:space="preserve"> days after his or her return to school.  When students make appointments for make-up tests, it must be kept unless the student notifies the teacher or the school of a valid cancellation.  Students may receive a zero for an unexcused miss of a make-up test.  This policy is for major tests, not quizzes or daily work.  The academic assistant principal must approve exceptions to this policy.</w:t>
            </w:r>
          </w:p>
          <w:p w:rsidR="00506EF8" w:rsidRPr="00B928F3" w:rsidRDefault="00506EF8" w:rsidP="00EA3F32">
            <w:pPr>
              <w:rPr>
                <w:rFonts w:ascii="Arial" w:hAnsi="Arial" w:cs="Arial"/>
                <w:b/>
                <w:i/>
              </w:rPr>
            </w:pPr>
          </w:p>
        </w:tc>
      </w:tr>
      <w:tr w:rsidR="00506EF8" w:rsidRPr="00B928F3">
        <w:tc>
          <w:tcPr>
            <w:tcW w:w="648" w:type="dxa"/>
          </w:tcPr>
          <w:p w:rsidR="00506EF8" w:rsidRPr="00B928F3" w:rsidRDefault="00506EF8" w:rsidP="00EA3F32">
            <w:pPr>
              <w:rPr>
                <w:rFonts w:ascii="Arial" w:hAnsi="Arial" w:cs="Arial"/>
                <w:b/>
                <w:i/>
              </w:rPr>
            </w:pPr>
          </w:p>
        </w:tc>
        <w:tc>
          <w:tcPr>
            <w:tcW w:w="2250" w:type="dxa"/>
          </w:tcPr>
          <w:p w:rsidR="00506EF8" w:rsidRPr="00B928F3" w:rsidRDefault="00506EF8" w:rsidP="00EA3F32">
            <w:pPr>
              <w:rPr>
                <w:rFonts w:ascii="Arial" w:hAnsi="Arial" w:cs="Arial"/>
                <w:b/>
                <w:i/>
              </w:rPr>
            </w:pPr>
          </w:p>
        </w:tc>
        <w:tc>
          <w:tcPr>
            <w:tcW w:w="7560" w:type="dxa"/>
          </w:tcPr>
          <w:p w:rsidR="00506EF8" w:rsidRPr="00B928F3" w:rsidRDefault="00506EF8" w:rsidP="00EA3F32">
            <w:pPr>
              <w:rPr>
                <w:rFonts w:ascii="Arial" w:hAnsi="Arial" w:cs="Arial"/>
                <w:i/>
              </w:rPr>
            </w:pPr>
          </w:p>
        </w:tc>
      </w:tr>
      <w:tr w:rsidR="00506EF8" w:rsidRPr="00B928F3">
        <w:tc>
          <w:tcPr>
            <w:tcW w:w="648" w:type="dxa"/>
          </w:tcPr>
          <w:p w:rsidR="00506EF8" w:rsidRPr="00B928F3" w:rsidRDefault="000C05E4" w:rsidP="00EA3F32">
            <w:pPr>
              <w:rPr>
                <w:rFonts w:ascii="Arial" w:hAnsi="Arial" w:cs="Arial"/>
                <w:b/>
                <w:i/>
              </w:rPr>
            </w:pPr>
            <w:r>
              <w:rPr>
                <w:rFonts w:ascii="Arial" w:hAnsi="Arial" w:cs="Arial"/>
                <w:b/>
                <w:i/>
              </w:rPr>
              <w:t>VIII</w:t>
            </w:r>
            <w:r w:rsidR="00506EF8" w:rsidRPr="00B928F3">
              <w:rPr>
                <w:rFonts w:ascii="Arial" w:hAnsi="Arial" w:cs="Arial"/>
                <w:b/>
                <w:i/>
              </w:rPr>
              <w:t>.</w:t>
            </w:r>
          </w:p>
        </w:tc>
        <w:tc>
          <w:tcPr>
            <w:tcW w:w="2250" w:type="dxa"/>
          </w:tcPr>
          <w:p w:rsidR="00506EF8" w:rsidRPr="00B928F3" w:rsidRDefault="00506EF8" w:rsidP="00EA3F32">
            <w:pPr>
              <w:rPr>
                <w:rFonts w:ascii="Arial" w:hAnsi="Arial" w:cs="Arial"/>
                <w:b/>
                <w:i/>
              </w:rPr>
            </w:pPr>
            <w:r w:rsidRPr="00B928F3">
              <w:rPr>
                <w:rFonts w:ascii="Arial" w:hAnsi="Arial" w:cs="Arial"/>
                <w:b/>
                <w:i/>
              </w:rPr>
              <w:t>Text and Other Required Reading:</w:t>
            </w:r>
          </w:p>
        </w:tc>
        <w:tc>
          <w:tcPr>
            <w:tcW w:w="7560" w:type="dxa"/>
          </w:tcPr>
          <w:p w:rsidR="00506EF8" w:rsidRDefault="00D06830" w:rsidP="00EA3F32">
            <w:pPr>
              <w:rPr>
                <w:rFonts w:ascii="Arial" w:hAnsi="Arial" w:cs="Arial"/>
              </w:rPr>
            </w:pPr>
            <w:r w:rsidRPr="00B928F3">
              <w:rPr>
                <w:rFonts w:ascii="Arial" w:hAnsi="Arial" w:cs="Arial"/>
              </w:rPr>
              <w:t xml:space="preserve">Becoming a Healthcare Worker. </w:t>
            </w:r>
            <w:r w:rsidR="000F3182" w:rsidRPr="00B928F3">
              <w:rPr>
                <w:rFonts w:ascii="Arial" w:hAnsi="Arial" w:cs="Arial"/>
              </w:rPr>
              <w:t>First Edition, by Sherry Makely, Shirley A. Badasch, Doreen S. Chesebro</w:t>
            </w:r>
          </w:p>
          <w:p w:rsidR="0086599F" w:rsidRDefault="0086599F" w:rsidP="00EA3F32">
            <w:pPr>
              <w:rPr>
                <w:rFonts w:ascii="Arial" w:hAnsi="Arial" w:cs="Arial"/>
              </w:rPr>
            </w:pPr>
          </w:p>
          <w:p w:rsidR="0086599F" w:rsidRPr="00B928F3" w:rsidRDefault="0086599F" w:rsidP="00EA3F32">
            <w:pPr>
              <w:rPr>
                <w:rFonts w:ascii="Arial" w:hAnsi="Arial" w:cs="Arial"/>
              </w:rPr>
            </w:pPr>
            <w:r>
              <w:rPr>
                <w:rFonts w:ascii="Arial" w:hAnsi="Arial" w:cs="Arial"/>
              </w:rPr>
              <w:t>Dea</w:t>
            </w:r>
            <w:r w:rsidR="00303B80">
              <w:rPr>
                <w:rFonts w:ascii="Arial" w:hAnsi="Arial" w:cs="Arial"/>
              </w:rPr>
              <w:t>n Vaughn Learning System</w:t>
            </w:r>
            <w:r w:rsidR="000002F3">
              <w:rPr>
                <w:rFonts w:ascii="Arial" w:hAnsi="Arial" w:cs="Arial"/>
              </w:rPr>
              <w:t>.  Second</w:t>
            </w:r>
            <w:r>
              <w:rPr>
                <w:rFonts w:ascii="Arial" w:hAnsi="Arial" w:cs="Arial"/>
              </w:rPr>
              <w:t xml:space="preserve"> Edition, by </w:t>
            </w:r>
            <w:r w:rsidR="00303B80">
              <w:rPr>
                <w:rFonts w:ascii="Arial" w:hAnsi="Arial" w:cs="Arial"/>
              </w:rPr>
              <w:t>Dean E. Vaughn.</w:t>
            </w:r>
          </w:p>
          <w:p w:rsidR="000F3182" w:rsidRPr="00B928F3" w:rsidRDefault="000F3182" w:rsidP="00EA3F32">
            <w:pPr>
              <w:rPr>
                <w:rFonts w:ascii="Arial" w:hAnsi="Arial" w:cs="Arial"/>
                <w:i/>
              </w:rPr>
            </w:pPr>
          </w:p>
        </w:tc>
      </w:tr>
      <w:tr w:rsidR="00506EF8" w:rsidRPr="00B928F3">
        <w:tc>
          <w:tcPr>
            <w:tcW w:w="648" w:type="dxa"/>
          </w:tcPr>
          <w:p w:rsidR="00506EF8" w:rsidRPr="00B928F3" w:rsidRDefault="00506EF8" w:rsidP="00EA3F32">
            <w:pPr>
              <w:rPr>
                <w:rFonts w:ascii="Arial" w:hAnsi="Arial" w:cs="Arial"/>
                <w:b/>
                <w:i/>
              </w:rPr>
            </w:pPr>
          </w:p>
        </w:tc>
        <w:tc>
          <w:tcPr>
            <w:tcW w:w="2250" w:type="dxa"/>
          </w:tcPr>
          <w:p w:rsidR="00506EF8" w:rsidRPr="00B928F3" w:rsidRDefault="00506EF8" w:rsidP="00EA3F32">
            <w:pPr>
              <w:rPr>
                <w:rFonts w:ascii="Arial" w:hAnsi="Arial" w:cs="Arial"/>
                <w:b/>
                <w:i/>
              </w:rPr>
            </w:pPr>
          </w:p>
        </w:tc>
        <w:tc>
          <w:tcPr>
            <w:tcW w:w="7560" w:type="dxa"/>
          </w:tcPr>
          <w:p w:rsidR="00506EF8" w:rsidRPr="00B928F3" w:rsidRDefault="00506EF8" w:rsidP="00EA3F32">
            <w:pPr>
              <w:rPr>
                <w:rFonts w:ascii="Arial" w:hAnsi="Arial" w:cs="Arial"/>
                <w:b/>
                <w:i/>
              </w:rPr>
            </w:pPr>
          </w:p>
        </w:tc>
      </w:tr>
      <w:tr w:rsidR="00506EF8" w:rsidRPr="00B928F3">
        <w:tc>
          <w:tcPr>
            <w:tcW w:w="648" w:type="dxa"/>
          </w:tcPr>
          <w:p w:rsidR="00506EF8" w:rsidRDefault="00783FE0" w:rsidP="00EA3F32">
            <w:pPr>
              <w:rPr>
                <w:rFonts w:ascii="Arial" w:hAnsi="Arial" w:cs="Arial"/>
                <w:b/>
                <w:i/>
              </w:rPr>
            </w:pPr>
            <w:r>
              <w:rPr>
                <w:rFonts w:ascii="Arial" w:hAnsi="Arial" w:cs="Arial"/>
                <w:b/>
                <w:i/>
              </w:rPr>
              <w:t>IX</w:t>
            </w:r>
            <w:r w:rsidR="00506EF8" w:rsidRPr="00B928F3">
              <w:rPr>
                <w:rFonts w:ascii="Arial" w:hAnsi="Arial" w:cs="Arial"/>
                <w:b/>
                <w:i/>
              </w:rPr>
              <w:t>.</w:t>
            </w:r>
          </w:p>
          <w:p w:rsidR="00783FE0" w:rsidRDefault="00783FE0" w:rsidP="00EA3F32">
            <w:pPr>
              <w:rPr>
                <w:rFonts w:ascii="Arial" w:hAnsi="Arial" w:cs="Arial"/>
                <w:b/>
                <w:i/>
              </w:rPr>
            </w:pPr>
          </w:p>
          <w:p w:rsidR="00783FE0" w:rsidRDefault="00783FE0" w:rsidP="00EA3F32">
            <w:pPr>
              <w:rPr>
                <w:rFonts w:ascii="Arial" w:hAnsi="Arial" w:cs="Arial"/>
                <w:b/>
                <w:i/>
              </w:rPr>
            </w:pPr>
          </w:p>
          <w:p w:rsidR="00783FE0" w:rsidRDefault="00783FE0" w:rsidP="00EA3F32">
            <w:pPr>
              <w:rPr>
                <w:rFonts w:ascii="Arial" w:hAnsi="Arial" w:cs="Arial"/>
                <w:b/>
                <w:i/>
              </w:rPr>
            </w:pPr>
          </w:p>
          <w:p w:rsidR="00783FE0" w:rsidRDefault="00783FE0" w:rsidP="00EA3F32">
            <w:pPr>
              <w:rPr>
                <w:rFonts w:ascii="Arial" w:hAnsi="Arial" w:cs="Arial"/>
                <w:b/>
                <w:i/>
              </w:rPr>
            </w:pPr>
          </w:p>
          <w:p w:rsidR="00783FE0" w:rsidRDefault="00783FE0" w:rsidP="00EA3F32">
            <w:pPr>
              <w:rPr>
                <w:rFonts w:ascii="Arial" w:hAnsi="Arial" w:cs="Arial"/>
                <w:b/>
                <w:i/>
              </w:rPr>
            </w:pPr>
          </w:p>
          <w:p w:rsidR="00783FE0" w:rsidRPr="00B928F3" w:rsidRDefault="00783FE0" w:rsidP="00EA3F32">
            <w:pPr>
              <w:rPr>
                <w:rFonts w:ascii="Arial" w:hAnsi="Arial" w:cs="Arial"/>
                <w:b/>
                <w:i/>
              </w:rPr>
            </w:pPr>
            <w:r>
              <w:rPr>
                <w:rFonts w:ascii="Arial" w:hAnsi="Arial" w:cs="Arial"/>
                <w:b/>
                <w:i/>
              </w:rPr>
              <w:t>X.</w:t>
            </w:r>
          </w:p>
        </w:tc>
        <w:tc>
          <w:tcPr>
            <w:tcW w:w="2250" w:type="dxa"/>
          </w:tcPr>
          <w:p w:rsidR="00506EF8" w:rsidRDefault="00506EF8" w:rsidP="00EA3F32">
            <w:pPr>
              <w:rPr>
                <w:rFonts w:ascii="Arial" w:hAnsi="Arial" w:cs="Arial"/>
                <w:b/>
                <w:i/>
              </w:rPr>
            </w:pPr>
            <w:r w:rsidRPr="00B928F3">
              <w:rPr>
                <w:rFonts w:ascii="Arial" w:hAnsi="Arial" w:cs="Arial"/>
                <w:b/>
                <w:i/>
              </w:rPr>
              <w:t>Materials and Supplies Needed:</w:t>
            </w:r>
          </w:p>
          <w:p w:rsidR="00783FE0" w:rsidRDefault="00783FE0" w:rsidP="00EA3F32">
            <w:pPr>
              <w:rPr>
                <w:rFonts w:ascii="Arial" w:hAnsi="Arial" w:cs="Arial"/>
                <w:b/>
                <w:i/>
              </w:rPr>
            </w:pPr>
          </w:p>
          <w:p w:rsidR="00783FE0" w:rsidRDefault="00783FE0" w:rsidP="00EA3F32">
            <w:pPr>
              <w:rPr>
                <w:rFonts w:ascii="Arial" w:hAnsi="Arial" w:cs="Arial"/>
                <w:b/>
                <w:i/>
              </w:rPr>
            </w:pPr>
          </w:p>
          <w:p w:rsidR="00783FE0" w:rsidRDefault="00783FE0" w:rsidP="00EA3F32">
            <w:pPr>
              <w:rPr>
                <w:rFonts w:ascii="Arial" w:hAnsi="Arial" w:cs="Arial"/>
                <w:b/>
                <w:i/>
              </w:rPr>
            </w:pPr>
          </w:p>
          <w:p w:rsidR="00783FE0" w:rsidRDefault="00783FE0" w:rsidP="00EA3F32">
            <w:pPr>
              <w:rPr>
                <w:rFonts w:ascii="Arial" w:hAnsi="Arial" w:cs="Arial"/>
                <w:b/>
                <w:i/>
              </w:rPr>
            </w:pPr>
          </w:p>
          <w:p w:rsidR="00783FE0" w:rsidRPr="00B928F3" w:rsidRDefault="00783FE0" w:rsidP="00EA3F32">
            <w:pPr>
              <w:rPr>
                <w:rFonts w:ascii="Arial" w:hAnsi="Arial" w:cs="Arial"/>
                <w:b/>
                <w:i/>
              </w:rPr>
            </w:pPr>
            <w:r>
              <w:rPr>
                <w:rFonts w:ascii="Arial" w:hAnsi="Arial" w:cs="Arial"/>
                <w:b/>
                <w:i/>
              </w:rPr>
              <w:t>Culminating Product:</w:t>
            </w:r>
          </w:p>
        </w:tc>
        <w:tc>
          <w:tcPr>
            <w:tcW w:w="7560" w:type="dxa"/>
          </w:tcPr>
          <w:p w:rsidR="00506EF8" w:rsidRDefault="000F3182" w:rsidP="0096608B">
            <w:pPr>
              <w:rPr>
                <w:rFonts w:ascii="Arial" w:hAnsi="Arial" w:cs="Arial"/>
              </w:rPr>
            </w:pPr>
            <w:r w:rsidRPr="00B928F3">
              <w:rPr>
                <w:rFonts w:ascii="Arial" w:hAnsi="Arial" w:cs="Arial"/>
              </w:rPr>
              <w:t>Notebook (three ring binder), notebook paper,</w:t>
            </w:r>
            <w:r w:rsidR="00236D3E">
              <w:rPr>
                <w:rFonts w:ascii="Arial" w:hAnsi="Arial" w:cs="Arial"/>
              </w:rPr>
              <w:t xml:space="preserve"> dividers,</w:t>
            </w:r>
            <w:r w:rsidR="00B928F3">
              <w:rPr>
                <w:rFonts w:ascii="Arial" w:hAnsi="Arial" w:cs="Arial"/>
              </w:rPr>
              <w:t xml:space="preserve"> 1 Composition</w:t>
            </w:r>
            <w:r w:rsidR="00236D3E">
              <w:rPr>
                <w:rFonts w:ascii="Arial" w:hAnsi="Arial" w:cs="Arial"/>
              </w:rPr>
              <w:t xml:space="preserve"> Science</w:t>
            </w:r>
            <w:r w:rsidR="00B928F3">
              <w:rPr>
                <w:rFonts w:ascii="Arial" w:hAnsi="Arial" w:cs="Arial"/>
              </w:rPr>
              <w:t xml:space="preserve"> notebook, </w:t>
            </w:r>
            <w:r w:rsidRPr="00B928F3">
              <w:rPr>
                <w:rFonts w:ascii="Arial" w:hAnsi="Arial" w:cs="Arial"/>
              </w:rPr>
              <w:t xml:space="preserve"> </w:t>
            </w:r>
            <w:r w:rsidR="00B928F3">
              <w:rPr>
                <w:rFonts w:ascii="Arial" w:hAnsi="Arial" w:cs="Arial"/>
              </w:rPr>
              <w:t>black ink pen</w:t>
            </w:r>
            <w:r w:rsidR="00CF6C40">
              <w:rPr>
                <w:rFonts w:ascii="Arial" w:hAnsi="Arial" w:cs="Arial"/>
              </w:rPr>
              <w:t>s</w:t>
            </w:r>
            <w:r w:rsidR="00B928F3">
              <w:rPr>
                <w:rFonts w:ascii="Arial" w:hAnsi="Arial" w:cs="Arial"/>
              </w:rPr>
              <w:t xml:space="preserve">, </w:t>
            </w:r>
            <w:r w:rsidR="00CF6C40">
              <w:rPr>
                <w:rFonts w:ascii="Arial" w:hAnsi="Arial" w:cs="Arial"/>
              </w:rPr>
              <w:t xml:space="preserve"># 2 </w:t>
            </w:r>
            <w:r w:rsidR="00B928F3">
              <w:rPr>
                <w:rFonts w:ascii="Arial" w:hAnsi="Arial" w:cs="Arial"/>
              </w:rPr>
              <w:t>pencil</w:t>
            </w:r>
            <w:r w:rsidR="00CF6C40">
              <w:rPr>
                <w:rFonts w:ascii="Arial" w:hAnsi="Arial" w:cs="Arial"/>
              </w:rPr>
              <w:t>s</w:t>
            </w:r>
            <w:r w:rsidR="00B928F3">
              <w:rPr>
                <w:rFonts w:ascii="Arial" w:hAnsi="Arial" w:cs="Arial"/>
              </w:rPr>
              <w:t xml:space="preserve">, 1 roll of paper towels, 1 bottle of Hand Sanitizer or Hand Soap, and 1 Box of Kleenex.  </w:t>
            </w:r>
            <w:r w:rsidR="00654B6B">
              <w:rPr>
                <w:rFonts w:ascii="Arial" w:hAnsi="Arial" w:cs="Arial"/>
              </w:rPr>
              <w:t>1 container of Clorox wipes.</w:t>
            </w:r>
          </w:p>
          <w:p w:rsidR="00B928F3" w:rsidRDefault="00B928F3" w:rsidP="0096608B">
            <w:pPr>
              <w:rPr>
                <w:rFonts w:ascii="Arial" w:hAnsi="Arial" w:cs="Arial"/>
              </w:rPr>
            </w:pPr>
          </w:p>
          <w:p w:rsidR="00783FE0" w:rsidRDefault="00783FE0" w:rsidP="0096608B">
            <w:pPr>
              <w:rPr>
                <w:rFonts w:ascii="Arial" w:hAnsi="Arial" w:cs="Arial"/>
              </w:rPr>
            </w:pPr>
          </w:p>
          <w:p w:rsidR="00783FE0" w:rsidRDefault="00783FE0" w:rsidP="0096608B">
            <w:pPr>
              <w:rPr>
                <w:rFonts w:ascii="Arial" w:hAnsi="Arial" w:cs="Arial"/>
              </w:rPr>
            </w:pPr>
            <w:r>
              <w:rPr>
                <w:rFonts w:ascii="Arial" w:hAnsi="Arial" w:cs="Arial"/>
              </w:rPr>
              <w:t>Students will be fully prepared for future Health Science and/or Biomedical courses offered within the James Clemens High School Medical Academy with a solid Introduction to the Medical Field.</w:t>
            </w:r>
          </w:p>
          <w:p w:rsidR="00783FE0" w:rsidRDefault="00783FE0" w:rsidP="0096608B">
            <w:pPr>
              <w:rPr>
                <w:rFonts w:ascii="Arial" w:hAnsi="Arial" w:cs="Arial"/>
              </w:rPr>
            </w:pPr>
          </w:p>
          <w:p w:rsidR="00783FE0" w:rsidRDefault="00783FE0" w:rsidP="0096608B">
            <w:pPr>
              <w:rPr>
                <w:rFonts w:ascii="Arial" w:hAnsi="Arial" w:cs="Arial"/>
              </w:rPr>
            </w:pPr>
            <w:r>
              <w:rPr>
                <w:rFonts w:ascii="Arial" w:hAnsi="Arial" w:cs="Arial"/>
              </w:rPr>
              <w:t xml:space="preserve">Students who are age 15 </w:t>
            </w:r>
            <w:r w:rsidR="00EC78AE">
              <w:rPr>
                <w:rFonts w:ascii="Arial" w:hAnsi="Arial" w:cs="Arial"/>
              </w:rPr>
              <w:t xml:space="preserve">or above are eligible for the Career Readiness Indicator, American Red Cross Lifeguarding.  </w:t>
            </w:r>
            <w:r w:rsidR="00795238">
              <w:rPr>
                <w:rFonts w:ascii="Arial" w:hAnsi="Arial" w:cs="Arial"/>
              </w:rPr>
              <w:t xml:space="preserve">If you are interested, please see me privately. </w:t>
            </w:r>
          </w:p>
          <w:p w:rsidR="00B928F3" w:rsidRDefault="00B928F3" w:rsidP="0096608B">
            <w:pPr>
              <w:rPr>
                <w:rFonts w:ascii="Arial" w:hAnsi="Arial" w:cs="Arial"/>
              </w:rPr>
            </w:pPr>
          </w:p>
          <w:p w:rsidR="00B928F3" w:rsidRDefault="00B928F3" w:rsidP="0096608B">
            <w:pPr>
              <w:rPr>
                <w:rFonts w:ascii="Arial" w:hAnsi="Arial" w:cs="Arial"/>
              </w:rPr>
            </w:pPr>
          </w:p>
          <w:p w:rsidR="00B928F3" w:rsidRDefault="00B928F3" w:rsidP="0096608B">
            <w:pPr>
              <w:rPr>
                <w:rFonts w:ascii="Arial" w:hAnsi="Arial" w:cs="Arial"/>
              </w:rPr>
            </w:pPr>
          </w:p>
          <w:p w:rsidR="00B928F3" w:rsidRDefault="00B928F3" w:rsidP="0096608B">
            <w:pPr>
              <w:rPr>
                <w:rFonts w:ascii="Arial" w:hAnsi="Arial" w:cs="Arial"/>
              </w:rPr>
            </w:pPr>
          </w:p>
          <w:p w:rsidR="00B928F3" w:rsidRDefault="00B928F3" w:rsidP="0096608B">
            <w:pPr>
              <w:rPr>
                <w:rFonts w:ascii="Arial" w:hAnsi="Arial" w:cs="Arial"/>
              </w:rPr>
            </w:pPr>
          </w:p>
          <w:p w:rsidR="00B928F3" w:rsidRDefault="00B928F3" w:rsidP="0096608B">
            <w:pPr>
              <w:rPr>
                <w:rFonts w:ascii="Arial" w:hAnsi="Arial" w:cs="Arial"/>
              </w:rPr>
            </w:pPr>
          </w:p>
          <w:p w:rsidR="00B928F3" w:rsidRDefault="00B928F3" w:rsidP="0096608B">
            <w:pPr>
              <w:rPr>
                <w:rFonts w:ascii="Arial" w:hAnsi="Arial" w:cs="Arial"/>
              </w:rPr>
            </w:pPr>
          </w:p>
          <w:p w:rsidR="004A247D" w:rsidRDefault="004A247D" w:rsidP="0096608B">
            <w:pPr>
              <w:rPr>
                <w:rFonts w:ascii="Arial" w:hAnsi="Arial" w:cs="Arial"/>
              </w:rPr>
            </w:pPr>
          </w:p>
          <w:p w:rsidR="00B928F3" w:rsidRPr="00B928F3" w:rsidRDefault="00B928F3" w:rsidP="0096608B">
            <w:pPr>
              <w:rPr>
                <w:rFonts w:ascii="Arial" w:hAnsi="Arial" w:cs="Arial"/>
                <w:b/>
                <w:i/>
              </w:rPr>
            </w:pPr>
          </w:p>
        </w:tc>
      </w:tr>
    </w:tbl>
    <w:p w:rsidR="007C2180" w:rsidRPr="00B928F3" w:rsidRDefault="007C2180">
      <w:pPr>
        <w:rPr>
          <w:rFonts w:ascii="Arial" w:hAnsi="Arial" w:cs="Arial"/>
        </w:rPr>
      </w:pPr>
    </w:p>
    <w:tbl>
      <w:tblPr>
        <w:tblStyle w:val="TableGrid"/>
        <w:tblW w:w="0" w:type="auto"/>
        <w:tblLook w:val="01E0" w:firstRow="1" w:lastRow="1" w:firstColumn="1" w:lastColumn="1" w:noHBand="0" w:noVBand="0"/>
      </w:tblPr>
      <w:tblGrid>
        <w:gridCol w:w="843"/>
        <w:gridCol w:w="9324"/>
      </w:tblGrid>
      <w:tr w:rsidR="007C2180" w:rsidRPr="00B928F3" w:rsidTr="00055B43">
        <w:trPr>
          <w:trHeight w:val="314"/>
        </w:trPr>
        <w:tc>
          <w:tcPr>
            <w:tcW w:w="10167" w:type="dxa"/>
            <w:gridSpan w:val="2"/>
          </w:tcPr>
          <w:p w:rsidR="007C2180" w:rsidRPr="009C7EFA" w:rsidRDefault="007C2180" w:rsidP="007C2180">
            <w:pPr>
              <w:jc w:val="center"/>
              <w:rPr>
                <w:rFonts w:ascii="Arial" w:hAnsi="Arial" w:cs="Arial"/>
                <w:b/>
                <w:sz w:val="22"/>
                <w:szCs w:val="22"/>
              </w:rPr>
            </w:pPr>
            <w:r w:rsidRPr="009C7EFA">
              <w:rPr>
                <w:rFonts w:ascii="Arial" w:hAnsi="Arial" w:cs="Arial"/>
                <w:sz w:val="22"/>
                <w:szCs w:val="22"/>
              </w:rPr>
              <w:lastRenderedPageBreak/>
              <w:br w:type="page"/>
            </w:r>
            <w:r w:rsidRPr="009C7EFA">
              <w:rPr>
                <w:rFonts w:ascii="Arial" w:hAnsi="Arial" w:cs="Arial"/>
                <w:b/>
                <w:sz w:val="22"/>
                <w:szCs w:val="22"/>
              </w:rPr>
              <w:t>18 – WEEK PLAN</w:t>
            </w:r>
            <w:r w:rsidR="00343FAF" w:rsidRPr="009C7EFA">
              <w:rPr>
                <w:rFonts w:ascii="Arial" w:hAnsi="Arial" w:cs="Arial"/>
                <w:b/>
                <w:sz w:val="22"/>
                <w:szCs w:val="22"/>
              </w:rPr>
              <w:t>*</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1</w:t>
            </w:r>
          </w:p>
        </w:tc>
        <w:tc>
          <w:tcPr>
            <w:tcW w:w="9324" w:type="dxa"/>
          </w:tcPr>
          <w:p w:rsidR="007C2180" w:rsidRPr="009C7EFA" w:rsidRDefault="00E0485E">
            <w:pPr>
              <w:rPr>
                <w:rFonts w:ascii="Arial" w:hAnsi="Arial" w:cs="Arial"/>
                <w:sz w:val="22"/>
                <w:szCs w:val="22"/>
              </w:rPr>
            </w:pPr>
            <w:r>
              <w:rPr>
                <w:rFonts w:ascii="Arial" w:hAnsi="Arial" w:cs="Arial"/>
                <w:sz w:val="22"/>
                <w:szCs w:val="22"/>
              </w:rPr>
              <w:t>Introduction to Healthcare</w:t>
            </w:r>
          </w:p>
          <w:p w:rsidR="00236D3E" w:rsidRPr="009C7EFA" w:rsidRDefault="00236D3E">
            <w:pPr>
              <w:rPr>
                <w:rFonts w:ascii="Arial" w:hAnsi="Arial" w:cs="Arial"/>
                <w:sz w:val="22"/>
                <w:szCs w:val="22"/>
              </w:rPr>
            </w:pP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2</w:t>
            </w:r>
          </w:p>
        </w:tc>
        <w:tc>
          <w:tcPr>
            <w:tcW w:w="9324" w:type="dxa"/>
          </w:tcPr>
          <w:p w:rsidR="007C2180" w:rsidRPr="009C7EFA" w:rsidRDefault="00E0485E">
            <w:pPr>
              <w:rPr>
                <w:rFonts w:ascii="Arial" w:hAnsi="Arial" w:cs="Arial"/>
                <w:sz w:val="22"/>
                <w:szCs w:val="22"/>
              </w:rPr>
            </w:pPr>
            <w:r>
              <w:rPr>
                <w:rFonts w:ascii="Arial" w:hAnsi="Arial" w:cs="Arial"/>
                <w:sz w:val="22"/>
                <w:szCs w:val="22"/>
              </w:rPr>
              <w:t>Healthcare Professions  Part 1</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1</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3</w:t>
            </w:r>
          </w:p>
        </w:tc>
        <w:tc>
          <w:tcPr>
            <w:tcW w:w="9324" w:type="dxa"/>
          </w:tcPr>
          <w:p w:rsidR="007C2180" w:rsidRPr="009C7EFA" w:rsidRDefault="00E0485E">
            <w:pPr>
              <w:rPr>
                <w:rFonts w:ascii="Arial" w:hAnsi="Arial" w:cs="Arial"/>
                <w:sz w:val="22"/>
                <w:szCs w:val="22"/>
              </w:rPr>
            </w:pPr>
            <w:r>
              <w:rPr>
                <w:rFonts w:ascii="Arial" w:hAnsi="Arial" w:cs="Arial"/>
                <w:sz w:val="22"/>
                <w:szCs w:val="22"/>
              </w:rPr>
              <w:t>Healthcare Professions Part 2</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2</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4</w:t>
            </w:r>
          </w:p>
        </w:tc>
        <w:tc>
          <w:tcPr>
            <w:tcW w:w="9324" w:type="dxa"/>
          </w:tcPr>
          <w:p w:rsidR="007C2180" w:rsidRPr="009C7EFA" w:rsidRDefault="00E0485E">
            <w:pPr>
              <w:rPr>
                <w:rFonts w:ascii="Arial" w:hAnsi="Arial" w:cs="Arial"/>
                <w:sz w:val="22"/>
                <w:szCs w:val="22"/>
              </w:rPr>
            </w:pPr>
            <w:r>
              <w:rPr>
                <w:rFonts w:ascii="Arial" w:hAnsi="Arial" w:cs="Arial"/>
                <w:sz w:val="22"/>
                <w:szCs w:val="22"/>
              </w:rPr>
              <w:t>Role of Science in Healthcare</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3</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5</w:t>
            </w:r>
          </w:p>
        </w:tc>
        <w:tc>
          <w:tcPr>
            <w:tcW w:w="9324" w:type="dxa"/>
          </w:tcPr>
          <w:p w:rsidR="007C2180" w:rsidRPr="009C7EFA" w:rsidRDefault="00E0485E">
            <w:pPr>
              <w:rPr>
                <w:rFonts w:ascii="Arial" w:hAnsi="Arial" w:cs="Arial"/>
                <w:sz w:val="22"/>
                <w:szCs w:val="22"/>
              </w:rPr>
            </w:pPr>
            <w:r>
              <w:rPr>
                <w:rFonts w:ascii="Arial" w:hAnsi="Arial" w:cs="Arial"/>
                <w:sz w:val="22"/>
                <w:szCs w:val="22"/>
              </w:rPr>
              <w:t>Healthcare Service</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4</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6</w:t>
            </w:r>
          </w:p>
        </w:tc>
        <w:tc>
          <w:tcPr>
            <w:tcW w:w="9324" w:type="dxa"/>
          </w:tcPr>
          <w:p w:rsidR="007C2180" w:rsidRPr="009C7EFA" w:rsidRDefault="00E0485E">
            <w:pPr>
              <w:rPr>
                <w:rFonts w:ascii="Arial" w:hAnsi="Arial" w:cs="Arial"/>
                <w:sz w:val="22"/>
                <w:szCs w:val="22"/>
              </w:rPr>
            </w:pPr>
            <w:r>
              <w:rPr>
                <w:rFonts w:ascii="Arial" w:hAnsi="Arial" w:cs="Arial"/>
                <w:sz w:val="22"/>
                <w:szCs w:val="22"/>
              </w:rPr>
              <w:t>History of Healthcare</w:t>
            </w:r>
          </w:p>
          <w:p w:rsidR="001D22E4" w:rsidRPr="009C7EFA" w:rsidRDefault="0023443C">
            <w:pPr>
              <w:rPr>
                <w:rFonts w:ascii="Arial" w:hAnsi="Arial" w:cs="Arial"/>
                <w:sz w:val="22"/>
                <w:szCs w:val="22"/>
              </w:rPr>
            </w:pPr>
            <w:r w:rsidRPr="009C7EFA">
              <w:rPr>
                <w:rFonts w:ascii="Arial" w:hAnsi="Arial" w:cs="Arial"/>
                <w:sz w:val="22"/>
                <w:szCs w:val="22"/>
              </w:rPr>
              <w:t>Dean Vaughn Medical Terminology 5</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7</w:t>
            </w:r>
          </w:p>
        </w:tc>
        <w:tc>
          <w:tcPr>
            <w:tcW w:w="9324" w:type="dxa"/>
          </w:tcPr>
          <w:p w:rsidR="007C2180" w:rsidRPr="009C7EFA" w:rsidRDefault="00E0485E">
            <w:pPr>
              <w:rPr>
                <w:rFonts w:ascii="Arial" w:hAnsi="Arial" w:cs="Arial"/>
                <w:sz w:val="22"/>
                <w:szCs w:val="22"/>
              </w:rPr>
            </w:pPr>
            <w:r>
              <w:rPr>
                <w:rFonts w:ascii="Arial" w:hAnsi="Arial" w:cs="Arial"/>
                <w:sz w:val="22"/>
                <w:szCs w:val="22"/>
              </w:rPr>
              <w:t>Medical Math</w:t>
            </w:r>
            <w:r w:rsidR="00280940">
              <w:rPr>
                <w:rFonts w:ascii="Arial" w:hAnsi="Arial" w:cs="Arial"/>
                <w:sz w:val="22"/>
                <w:szCs w:val="22"/>
              </w:rPr>
              <w:t xml:space="preserve"> Conversions</w:t>
            </w:r>
          </w:p>
          <w:p w:rsidR="0023443C" w:rsidRPr="009C7EFA" w:rsidRDefault="0023443C">
            <w:pPr>
              <w:rPr>
                <w:rFonts w:ascii="Arial" w:hAnsi="Arial" w:cs="Arial"/>
                <w:sz w:val="22"/>
                <w:szCs w:val="22"/>
              </w:rPr>
            </w:pPr>
            <w:r w:rsidRPr="009C7EFA">
              <w:rPr>
                <w:rFonts w:ascii="Arial" w:hAnsi="Arial" w:cs="Arial"/>
                <w:sz w:val="22"/>
                <w:szCs w:val="22"/>
              </w:rPr>
              <w:t>Dean Vaugh Medical Terminology 6</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8</w:t>
            </w:r>
          </w:p>
        </w:tc>
        <w:tc>
          <w:tcPr>
            <w:tcW w:w="9324" w:type="dxa"/>
          </w:tcPr>
          <w:p w:rsidR="007C2180" w:rsidRPr="009C7EFA" w:rsidRDefault="00E0485E">
            <w:pPr>
              <w:rPr>
                <w:rFonts w:ascii="Arial" w:hAnsi="Arial" w:cs="Arial"/>
                <w:sz w:val="22"/>
                <w:szCs w:val="22"/>
              </w:rPr>
            </w:pPr>
            <w:r>
              <w:rPr>
                <w:rFonts w:ascii="Arial" w:hAnsi="Arial" w:cs="Arial"/>
                <w:sz w:val="22"/>
                <w:szCs w:val="22"/>
              </w:rPr>
              <w:t>Medical Math</w:t>
            </w:r>
            <w:r w:rsidR="00280940">
              <w:rPr>
                <w:rFonts w:ascii="Arial" w:hAnsi="Arial" w:cs="Arial"/>
                <w:sz w:val="22"/>
                <w:szCs w:val="22"/>
              </w:rPr>
              <w:t xml:space="preserve"> (oral suspension &amp; po-by mouth)</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7</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9</w:t>
            </w:r>
          </w:p>
        </w:tc>
        <w:tc>
          <w:tcPr>
            <w:tcW w:w="9324" w:type="dxa"/>
          </w:tcPr>
          <w:p w:rsidR="007C2180" w:rsidRPr="009C7EFA" w:rsidRDefault="00E0485E">
            <w:pPr>
              <w:rPr>
                <w:rFonts w:ascii="Arial" w:hAnsi="Arial" w:cs="Arial"/>
                <w:sz w:val="22"/>
                <w:szCs w:val="22"/>
              </w:rPr>
            </w:pPr>
            <w:r>
              <w:rPr>
                <w:rFonts w:ascii="Arial" w:hAnsi="Arial" w:cs="Arial"/>
                <w:sz w:val="22"/>
                <w:szCs w:val="22"/>
              </w:rPr>
              <w:t>Medical Math</w:t>
            </w:r>
            <w:r w:rsidR="00280940">
              <w:rPr>
                <w:rFonts w:ascii="Arial" w:hAnsi="Arial" w:cs="Arial"/>
                <w:sz w:val="22"/>
                <w:szCs w:val="22"/>
              </w:rPr>
              <w:t xml:space="preserve">  (IM &amp; IV, drip rates)</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8</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10</w:t>
            </w:r>
          </w:p>
        </w:tc>
        <w:tc>
          <w:tcPr>
            <w:tcW w:w="9324" w:type="dxa"/>
          </w:tcPr>
          <w:p w:rsidR="007C2180" w:rsidRPr="009C7EFA" w:rsidRDefault="00E0485E">
            <w:pPr>
              <w:rPr>
                <w:rFonts w:ascii="Arial" w:hAnsi="Arial" w:cs="Arial"/>
                <w:sz w:val="22"/>
                <w:szCs w:val="22"/>
              </w:rPr>
            </w:pPr>
            <w:r>
              <w:rPr>
                <w:rFonts w:ascii="Arial" w:hAnsi="Arial" w:cs="Arial"/>
                <w:sz w:val="22"/>
                <w:szCs w:val="22"/>
              </w:rPr>
              <w:t>Growth &amp; Development</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9</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11</w:t>
            </w:r>
          </w:p>
        </w:tc>
        <w:tc>
          <w:tcPr>
            <w:tcW w:w="9324" w:type="dxa"/>
          </w:tcPr>
          <w:p w:rsidR="007C2180" w:rsidRPr="009C7EFA" w:rsidRDefault="00F06529">
            <w:pPr>
              <w:rPr>
                <w:rFonts w:ascii="Arial" w:hAnsi="Arial" w:cs="Arial"/>
                <w:sz w:val="22"/>
                <w:szCs w:val="22"/>
              </w:rPr>
            </w:pPr>
            <w:r>
              <w:rPr>
                <w:rFonts w:ascii="Arial" w:hAnsi="Arial" w:cs="Arial"/>
                <w:sz w:val="22"/>
                <w:szCs w:val="22"/>
              </w:rPr>
              <w:t>Communication in Healthcare</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10</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12</w:t>
            </w:r>
          </w:p>
        </w:tc>
        <w:tc>
          <w:tcPr>
            <w:tcW w:w="9324" w:type="dxa"/>
          </w:tcPr>
          <w:p w:rsidR="007C2180" w:rsidRPr="009C7EFA" w:rsidRDefault="00F06529">
            <w:pPr>
              <w:rPr>
                <w:rFonts w:ascii="Arial" w:hAnsi="Arial" w:cs="Arial"/>
                <w:sz w:val="22"/>
                <w:szCs w:val="22"/>
              </w:rPr>
            </w:pPr>
            <w:r>
              <w:rPr>
                <w:rFonts w:ascii="Arial" w:hAnsi="Arial" w:cs="Arial"/>
                <w:sz w:val="22"/>
                <w:szCs w:val="22"/>
              </w:rPr>
              <w:t>Health &amp; Wellness</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11</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13</w:t>
            </w:r>
          </w:p>
        </w:tc>
        <w:tc>
          <w:tcPr>
            <w:tcW w:w="9324" w:type="dxa"/>
          </w:tcPr>
          <w:p w:rsidR="007C2180" w:rsidRPr="009C7EFA" w:rsidRDefault="00F06529">
            <w:pPr>
              <w:rPr>
                <w:rFonts w:ascii="Arial" w:hAnsi="Arial" w:cs="Arial"/>
                <w:sz w:val="22"/>
                <w:szCs w:val="22"/>
              </w:rPr>
            </w:pPr>
            <w:r>
              <w:rPr>
                <w:rFonts w:ascii="Arial" w:hAnsi="Arial" w:cs="Arial"/>
                <w:sz w:val="22"/>
                <w:szCs w:val="22"/>
              </w:rPr>
              <w:t>Nutrition</w:t>
            </w:r>
          </w:p>
          <w:p w:rsidR="0023443C" w:rsidRPr="009C7EFA" w:rsidRDefault="0023443C">
            <w:pPr>
              <w:rPr>
                <w:rFonts w:ascii="Arial" w:hAnsi="Arial" w:cs="Arial"/>
                <w:sz w:val="22"/>
                <w:szCs w:val="22"/>
              </w:rPr>
            </w:pPr>
            <w:r w:rsidRPr="009C7EFA">
              <w:rPr>
                <w:rFonts w:ascii="Arial" w:hAnsi="Arial" w:cs="Arial"/>
                <w:sz w:val="22"/>
                <w:szCs w:val="22"/>
              </w:rPr>
              <w:t>Dean Vaughn Medical Terminology 12</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14</w:t>
            </w:r>
          </w:p>
        </w:tc>
        <w:tc>
          <w:tcPr>
            <w:tcW w:w="9324" w:type="dxa"/>
          </w:tcPr>
          <w:p w:rsidR="007C2180" w:rsidRPr="009C7EFA" w:rsidRDefault="00F06529">
            <w:pPr>
              <w:rPr>
                <w:rFonts w:ascii="Arial" w:hAnsi="Arial" w:cs="Arial"/>
                <w:sz w:val="22"/>
                <w:szCs w:val="22"/>
              </w:rPr>
            </w:pPr>
            <w:r>
              <w:rPr>
                <w:rFonts w:ascii="Arial" w:hAnsi="Arial" w:cs="Arial"/>
                <w:sz w:val="22"/>
                <w:szCs w:val="22"/>
              </w:rPr>
              <w:t>Occupational Safety</w:t>
            </w:r>
          </w:p>
          <w:p w:rsidR="00001647" w:rsidRPr="009C7EFA" w:rsidRDefault="00001647">
            <w:pPr>
              <w:rPr>
                <w:rFonts w:ascii="Arial" w:hAnsi="Arial" w:cs="Arial"/>
                <w:sz w:val="22"/>
                <w:szCs w:val="22"/>
              </w:rPr>
            </w:pPr>
            <w:r w:rsidRPr="009C7EFA">
              <w:rPr>
                <w:rFonts w:ascii="Arial" w:hAnsi="Arial" w:cs="Arial"/>
                <w:sz w:val="22"/>
                <w:szCs w:val="22"/>
              </w:rPr>
              <w:t>Dean Vaughn Medical Terminology 13</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15</w:t>
            </w:r>
          </w:p>
        </w:tc>
        <w:tc>
          <w:tcPr>
            <w:tcW w:w="9324" w:type="dxa"/>
          </w:tcPr>
          <w:p w:rsidR="007C2180" w:rsidRPr="009C7EFA" w:rsidRDefault="00F06529">
            <w:pPr>
              <w:rPr>
                <w:rFonts w:ascii="Arial" w:hAnsi="Arial" w:cs="Arial"/>
                <w:sz w:val="22"/>
                <w:szCs w:val="22"/>
              </w:rPr>
            </w:pPr>
            <w:r>
              <w:rPr>
                <w:rFonts w:ascii="Arial" w:hAnsi="Arial" w:cs="Arial"/>
                <w:sz w:val="22"/>
                <w:szCs w:val="22"/>
              </w:rPr>
              <w:t>Healthcare Infection Control &amp; Safety</w:t>
            </w:r>
          </w:p>
          <w:p w:rsidR="00001647" w:rsidRPr="009C7EFA" w:rsidRDefault="00001647">
            <w:pPr>
              <w:rPr>
                <w:rFonts w:ascii="Arial" w:hAnsi="Arial" w:cs="Arial"/>
                <w:sz w:val="22"/>
                <w:szCs w:val="22"/>
              </w:rPr>
            </w:pPr>
            <w:r w:rsidRPr="009C7EFA">
              <w:rPr>
                <w:rFonts w:ascii="Arial" w:hAnsi="Arial" w:cs="Arial"/>
                <w:sz w:val="22"/>
                <w:szCs w:val="22"/>
              </w:rPr>
              <w:t>Dean Vaughn Medical Terminology 14</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16</w:t>
            </w:r>
          </w:p>
        </w:tc>
        <w:tc>
          <w:tcPr>
            <w:tcW w:w="9324" w:type="dxa"/>
          </w:tcPr>
          <w:p w:rsidR="007C2180" w:rsidRPr="009C7EFA" w:rsidRDefault="00F06529">
            <w:pPr>
              <w:rPr>
                <w:rFonts w:ascii="Arial" w:hAnsi="Arial" w:cs="Arial"/>
                <w:sz w:val="22"/>
                <w:szCs w:val="22"/>
              </w:rPr>
            </w:pPr>
            <w:r>
              <w:rPr>
                <w:rFonts w:ascii="Arial" w:hAnsi="Arial" w:cs="Arial"/>
                <w:sz w:val="22"/>
                <w:szCs w:val="22"/>
              </w:rPr>
              <w:t>Hands Only CPR</w:t>
            </w:r>
            <w:r w:rsidR="00280940">
              <w:rPr>
                <w:rFonts w:ascii="Arial" w:hAnsi="Arial" w:cs="Arial"/>
                <w:sz w:val="22"/>
                <w:szCs w:val="22"/>
              </w:rPr>
              <w:t>-Madison Fire &amp; Rescue</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 17</w:t>
            </w:r>
          </w:p>
        </w:tc>
        <w:tc>
          <w:tcPr>
            <w:tcW w:w="9324" w:type="dxa"/>
          </w:tcPr>
          <w:p w:rsidR="007C2180" w:rsidRPr="009C7EFA" w:rsidRDefault="00F06529">
            <w:pPr>
              <w:rPr>
                <w:rFonts w:ascii="Arial" w:hAnsi="Arial" w:cs="Arial"/>
                <w:sz w:val="22"/>
                <w:szCs w:val="22"/>
              </w:rPr>
            </w:pPr>
            <w:r>
              <w:rPr>
                <w:rFonts w:ascii="Arial" w:hAnsi="Arial" w:cs="Arial"/>
                <w:sz w:val="22"/>
                <w:szCs w:val="22"/>
              </w:rPr>
              <w:t>Basic Healthcare Skills</w:t>
            </w:r>
          </w:p>
        </w:tc>
      </w:tr>
      <w:tr w:rsidR="007C2180" w:rsidRPr="00B928F3" w:rsidTr="00055B43">
        <w:tc>
          <w:tcPr>
            <w:tcW w:w="843" w:type="dxa"/>
          </w:tcPr>
          <w:p w:rsidR="007C2180" w:rsidRPr="009C7EFA" w:rsidRDefault="007C2180" w:rsidP="007C2180">
            <w:pPr>
              <w:jc w:val="center"/>
              <w:rPr>
                <w:rFonts w:ascii="Arial" w:hAnsi="Arial" w:cs="Arial"/>
                <w:b/>
                <w:sz w:val="22"/>
                <w:szCs w:val="22"/>
              </w:rPr>
            </w:pPr>
            <w:r w:rsidRPr="009C7EFA">
              <w:rPr>
                <w:rFonts w:ascii="Arial" w:hAnsi="Arial" w:cs="Arial"/>
                <w:b/>
                <w:sz w:val="22"/>
                <w:szCs w:val="22"/>
              </w:rPr>
              <w:t>Week</w:t>
            </w:r>
          </w:p>
          <w:p w:rsidR="007C2180" w:rsidRPr="009C7EFA" w:rsidRDefault="007C2180" w:rsidP="007C2180">
            <w:pPr>
              <w:jc w:val="center"/>
              <w:rPr>
                <w:rFonts w:ascii="Arial" w:hAnsi="Arial" w:cs="Arial"/>
                <w:b/>
                <w:sz w:val="22"/>
                <w:szCs w:val="22"/>
              </w:rPr>
            </w:pPr>
            <w:r w:rsidRPr="009C7EFA">
              <w:rPr>
                <w:rFonts w:ascii="Arial" w:hAnsi="Arial" w:cs="Arial"/>
                <w:b/>
                <w:sz w:val="22"/>
                <w:szCs w:val="22"/>
              </w:rPr>
              <w:t>18</w:t>
            </w:r>
          </w:p>
        </w:tc>
        <w:tc>
          <w:tcPr>
            <w:tcW w:w="9324" w:type="dxa"/>
          </w:tcPr>
          <w:p w:rsidR="007C2180" w:rsidRPr="009C7EFA" w:rsidRDefault="00D06830">
            <w:pPr>
              <w:rPr>
                <w:rFonts w:ascii="Arial" w:hAnsi="Arial" w:cs="Arial"/>
                <w:sz w:val="22"/>
                <w:szCs w:val="22"/>
              </w:rPr>
            </w:pPr>
            <w:r w:rsidRPr="009C7EFA">
              <w:rPr>
                <w:rFonts w:ascii="Arial" w:hAnsi="Arial" w:cs="Arial"/>
                <w:sz w:val="22"/>
                <w:szCs w:val="22"/>
              </w:rPr>
              <w:t>Semester Overview and Final Exam</w:t>
            </w:r>
          </w:p>
        </w:tc>
      </w:tr>
    </w:tbl>
    <w:p w:rsidR="00684338" w:rsidRPr="00B928F3" w:rsidRDefault="00684338">
      <w:pPr>
        <w:rPr>
          <w:rFonts w:ascii="Arial" w:hAnsi="Arial" w:cs="Arial"/>
        </w:rPr>
      </w:pPr>
    </w:p>
    <w:p w:rsidR="00343FAF" w:rsidRPr="00B928F3" w:rsidRDefault="00784F55" w:rsidP="00343FAF">
      <w:pPr>
        <w:rPr>
          <w:rFonts w:ascii="Arial" w:hAnsi="Arial" w:cs="Arial"/>
        </w:rPr>
      </w:pPr>
      <w:r w:rsidRPr="00B928F3">
        <w:rPr>
          <w:rFonts w:ascii="Arial" w:hAnsi="Arial" w:cs="Arial"/>
        </w:rPr>
        <w:t xml:space="preserve">* </w:t>
      </w:r>
      <w:r w:rsidR="00055B43" w:rsidRPr="00B928F3">
        <w:rPr>
          <w:rFonts w:ascii="Arial" w:hAnsi="Arial" w:cs="Arial"/>
        </w:rPr>
        <w:t>The syllabus</w:t>
      </w:r>
      <w:r w:rsidR="00343FAF" w:rsidRPr="00B928F3">
        <w:rPr>
          <w:rFonts w:ascii="Arial" w:hAnsi="Arial" w:cs="Arial"/>
        </w:rPr>
        <w:t xml:space="preserve"> serves as a guide for both the teacher and student; however, during the term it may become necessary to make additions, deletions, or substitutions.  Adequate notice will be provided to students of any necessary changes.</w:t>
      </w:r>
    </w:p>
    <w:p w:rsidR="00055B43" w:rsidRDefault="00055B43" w:rsidP="00F821A5">
      <w:pPr>
        <w:rPr>
          <w:rFonts w:ascii="Arial" w:hAnsi="Arial" w:cs="Arial"/>
        </w:rPr>
      </w:pPr>
    </w:p>
    <w:p w:rsidR="009C7EFA" w:rsidRDefault="009C7EFA" w:rsidP="00F821A5">
      <w:pPr>
        <w:rPr>
          <w:rFonts w:ascii="Arial" w:hAnsi="Arial" w:cs="Arial"/>
        </w:rPr>
      </w:pPr>
    </w:p>
    <w:p w:rsidR="004A247D" w:rsidRPr="00B928F3" w:rsidRDefault="004A247D" w:rsidP="00F821A5">
      <w:pPr>
        <w:rPr>
          <w:rFonts w:ascii="Arial" w:hAnsi="Arial" w:cs="Arial"/>
        </w:rPr>
      </w:pPr>
    </w:p>
    <w:p w:rsidR="00D46999" w:rsidRDefault="00D46999" w:rsidP="00D46999">
      <w:pPr>
        <w:shd w:val="clear" w:color="auto" w:fill="FFFFFF"/>
        <w:jc w:val="center"/>
        <w:rPr>
          <w:rFonts w:ascii="Arial" w:hAnsi="Arial" w:cs="Arial"/>
          <w:b/>
          <w:bCs/>
          <w:color w:val="222222"/>
          <w:sz w:val="19"/>
          <w:szCs w:val="19"/>
        </w:rPr>
      </w:pPr>
      <w:r>
        <w:rPr>
          <w:rFonts w:ascii="Arial" w:hAnsi="Arial" w:cs="Arial"/>
          <w:b/>
          <w:bCs/>
          <w:color w:val="222222"/>
          <w:sz w:val="32"/>
          <w:szCs w:val="32"/>
        </w:rPr>
        <w:lastRenderedPageBreak/>
        <w:t>Regarding Health Science Internship</w:t>
      </w:r>
      <w:r w:rsidRPr="000F78FC">
        <w:rPr>
          <w:rFonts w:ascii="Arial" w:hAnsi="Arial" w:cs="Arial"/>
          <w:b/>
          <w:bCs/>
          <w:color w:val="222222"/>
          <w:sz w:val="19"/>
          <w:szCs w:val="19"/>
        </w:rPr>
        <w:br/>
      </w:r>
    </w:p>
    <w:p w:rsidR="00D46999" w:rsidRDefault="00D46999" w:rsidP="00D46999">
      <w:pPr>
        <w:shd w:val="clear" w:color="auto" w:fill="FFFFFF"/>
        <w:rPr>
          <w:rFonts w:ascii="Arial" w:hAnsi="Arial" w:cs="Arial"/>
          <w:b/>
          <w:bCs/>
          <w:color w:val="222222"/>
          <w:sz w:val="19"/>
          <w:szCs w:val="19"/>
        </w:rPr>
      </w:pPr>
    </w:p>
    <w:p w:rsidR="00D46999" w:rsidRPr="0070106F" w:rsidRDefault="00D46999" w:rsidP="00D46999">
      <w:pPr>
        <w:shd w:val="clear" w:color="auto" w:fill="FFFFFF"/>
        <w:rPr>
          <w:rFonts w:ascii="Arial" w:hAnsi="Arial" w:cs="Arial"/>
          <w:b/>
          <w:bCs/>
          <w:color w:val="222222"/>
        </w:rPr>
      </w:pPr>
      <w:r w:rsidRPr="0070106F">
        <w:rPr>
          <w:rFonts w:ascii="Arial" w:hAnsi="Arial" w:cs="Arial"/>
          <w:b/>
          <w:bCs/>
          <w:color w:val="222222"/>
        </w:rPr>
        <w:t xml:space="preserve">Health Science Internship is a senior level course and requires an application process.  </w:t>
      </w:r>
      <w:r w:rsidRPr="000F78FC">
        <w:rPr>
          <w:rFonts w:ascii="Arial" w:hAnsi="Arial" w:cs="Arial"/>
          <w:b/>
          <w:bCs/>
          <w:color w:val="222222"/>
        </w:rPr>
        <w:t>In order to be accepted into the Health Science Internship Course, students must be </w:t>
      </w:r>
      <w:r w:rsidRPr="000F78FC">
        <w:rPr>
          <w:rFonts w:ascii="Arial" w:hAnsi="Arial" w:cs="Arial"/>
          <w:b/>
          <w:bCs/>
          <w:color w:val="222222"/>
          <w:u w:val="single"/>
        </w:rPr>
        <w:t>teacher recommended</w:t>
      </w:r>
      <w:r w:rsidRPr="000F78FC">
        <w:rPr>
          <w:rFonts w:ascii="Arial" w:hAnsi="Arial" w:cs="Arial"/>
          <w:b/>
          <w:bCs/>
          <w:color w:val="222222"/>
        </w:rPr>
        <w:t> &amp; complete the following requirements:</w:t>
      </w:r>
    </w:p>
    <w:p w:rsidR="00D46999" w:rsidRPr="000F78FC" w:rsidRDefault="00D46999" w:rsidP="00D46999">
      <w:pPr>
        <w:shd w:val="clear" w:color="auto" w:fill="FFFFFF"/>
        <w:rPr>
          <w:rFonts w:ascii="Arial" w:hAnsi="Arial" w:cs="Arial"/>
          <w:color w:val="222222"/>
        </w:rPr>
      </w:pPr>
    </w:p>
    <w:p w:rsidR="00D46999" w:rsidRPr="0070106F" w:rsidRDefault="00D46999" w:rsidP="00D46999">
      <w:pPr>
        <w:numPr>
          <w:ilvl w:val="0"/>
          <w:numId w:val="2"/>
        </w:numPr>
        <w:shd w:val="clear" w:color="auto" w:fill="FFFFFF"/>
        <w:ind w:left="945"/>
        <w:rPr>
          <w:rFonts w:ascii="Arial" w:hAnsi="Arial" w:cs="Arial"/>
          <w:color w:val="222222"/>
        </w:rPr>
      </w:pPr>
      <w:r w:rsidRPr="000F78FC">
        <w:rPr>
          <w:rFonts w:ascii="Arial" w:hAnsi="Arial" w:cs="Arial"/>
          <w:color w:val="222222"/>
        </w:rPr>
        <w:t>Earn an overall grade of 85% in Foundations of Health Science (Although recently, students accepted have had an overall grade of &gt;87%</w:t>
      </w:r>
      <w:r w:rsidRPr="0070106F">
        <w:rPr>
          <w:rFonts w:ascii="Arial" w:hAnsi="Arial" w:cs="Arial"/>
          <w:color w:val="222222"/>
        </w:rPr>
        <w:t>)</w:t>
      </w:r>
      <w:r w:rsidRPr="000F78FC">
        <w:rPr>
          <w:rFonts w:ascii="Arial" w:hAnsi="Arial" w:cs="Arial"/>
          <w:color w:val="222222"/>
        </w:rPr>
        <w:t>.</w:t>
      </w:r>
    </w:p>
    <w:p w:rsidR="00D46999" w:rsidRPr="000F78FC" w:rsidRDefault="00D46999" w:rsidP="00D46999">
      <w:pPr>
        <w:shd w:val="clear" w:color="auto" w:fill="FFFFFF"/>
        <w:ind w:left="945"/>
        <w:rPr>
          <w:rFonts w:ascii="Arial" w:hAnsi="Arial" w:cs="Arial"/>
          <w:color w:val="222222"/>
        </w:rPr>
      </w:pPr>
    </w:p>
    <w:p w:rsidR="00D46999" w:rsidRPr="0070106F" w:rsidRDefault="00D46999" w:rsidP="00D46999">
      <w:pPr>
        <w:numPr>
          <w:ilvl w:val="0"/>
          <w:numId w:val="2"/>
        </w:numPr>
        <w:shd w:val="clear" w:color="auto" w:fill="FFFFFF"/>
        <w:ind w:left="945"/>
        <w:rPr>
          <w:rFonts w:ascii="Arial" w:hAnsi="Arial" w:cs="Arial"/>
          <w:color w:val="222222"/>
        </w:rPr>
      </w:pPr>
      <w:r w:rsidRPr="000F78FC">
        <w:rPr>
          <w:rFonts w:ascii="Arial" w:hAnsi="Arial" w:cs="Arial"/>
          <w:color w:val="222222"/>
        </w:rPr>
        <w:t>Successfully complete CPR requirements of the American Heart Association’s (AHA) Healthcare Provider (HCP) with an 84% the first time the written test is taken.</w:t>
      </w:r>
    </w:p>
    <w:p w:rsidR="00D46999" w:rsidRPr="000F78FC" w:rsidRDefault="00D46999" w:rsidP="00D46999">
      <w:pPr>
        <w:shd w:val="clear" w:color="auto" w:fill="FFFFFF"/>
        <w:rPr>
          <w:rFonts w:ascii="Arial" w:hAnsi="Arial" w:cs="Arial"/>
          <w:color w:val="222222"/>
        </w:rPr>
      </w:pPr>
    </w:p>
    <w:p w:rsidR="00D46999" w:rsidRPr="0070106F" w:rsidRDefault="00D46999" w:rsidP="00D46999">
      <w:pPr>
        <w:numPr>
          <w:ilvl w:val="0"/>
          <w:numId w:val="2"/>
        </w:numPr>
        <w:shd w:val="clear" w:color="auto" w:fill="FFFFFF"/>
        <w:ind w:left="945"/>
        <w:rPr>
          <w:rFonts w:ascii="Arial" w:hAnsi="Arial" w:cs="Arial"/>
          <w:color w:val="222222"/>
        </w:rPr>
      </w:pPr>
      <w:r w:rsidRPr="000F78FC">
        <w:rPr>
          <w:rFonts w:ascii="Arial" w:hAnsi="Arial" w:cs="Arial"/>
          <w:color w:val="222222"/>
        </w:rPr>
        <w:t>Achieve an overall grade of 85% in Honor’s Human Anatomy &amp; Physiology.</w:t>
      </w:r>
    </w:p>
    <w:p w:rsidR="00D46999" w:rsidRPr="000F78FC" w:rsidRDefault="00D46999" w:rsidP="00D46999">
      <w:pPr>
        <w:shd w:val="clear" w:color="auto" w:fill="FFFFFF"/>
        <w:rPr>
          <w:rFonts w:ascii="Arial" w:hAnsi="Arial" w:cs="Arial"/>
          <w:color w:val="222222"/>
        </w:rPr>
      </w:pPr>
    </w:p>
    <w:p w:rsidR="00D46999" w:rsidRPr="0070106F" w:rsidRDefault="00D46999" w:rsidP="00D46999">
      <w:pPr>
        <w:numPr>
          <w:ilvl w:val="0"/>
          <w:numId w:val="2"/>
        </w:numPr>
        <w:shd w:val="clear" w:color="auto" w:fill="FFFFFF"/>
        <w:ind w:left="945"/>
        <w:rPr>
          <w:rFonts w:ascii="Arial" w:hAnsi="Arial" w:cs="Arial"/>
          <w:color w:val="222222"/>
        </w:rPr>
      </w:pPr>
      <w:r w:rsidRPr="000F78FC">
        <w:rPr>
          <w:rFonts w:ascii="Arial" w:hAnsi="Arial" w:cs="Arial"/>
          <w:color w:val="222222"/>
        </w:rPr>
        <w:t>Correctly and accurately perform the following skills:  Application and Removal of PPE, CPR on Infant and Adult, Vital Signs.</w:t>
      </w:r>
    </w:p>
    <w:p w:rsidR="00D46999" w:rsidRPr="000F78FC" w:rsidRDefault="00D46999" w:rsidP="00D46999">
      <w:pPr>
        <w:shd w:val="clear" w:color="auto" w:fill="FFFFFF"/>
        <w:rPr>
          <w:rFonts w:ascii="Arial" w:hAnsi="Arial" w:cs="Arial"/>
          <w:color w:val="222222"/>
        </w:rPr>
      </w:pPr>
    </w:p>
    <w:p w:rsidR="00D46999" w:rsidRPr="0070106F" w:rsidRDefault="00D46999" w:rsidP="00D46999">
      <w:pPr>
        <w:numPr>
          <w:ilvl w:val="0"/>
          <w:numId w:val="2"/>
        </w:numPr>
        <w:shd w:val="clear" w:color="auto" w:fill="FFFFFF"/>
        <w:ind w:left="945"/>
        <w:rPr>
          <w:rFonts w:ascii="Arial" w:hAnsi="Arial" w:cs="Arial"/>
          <w:color w:val="222222"/>
        </w:rPr>
      </w:pPr>
      <w:r w:rsidRPr="000F78FC">
        <w:rPr>
          <w:rFonts w:ascii="Arial" w:hAnsi="Arial" w:cs="Arial"/>
          <w:color w:val="222222"/>
        </w:rPr>
        <w:t>Written test scores will specifically be analyzed for Infection Control and Safety, CPR Written Test, and Vital Signs.</w:t>
      </w:r>
    </w:p>
    <w:p w:rsidR="00D46999" w:rsidRPr="000F78FC" w:rsidRDefault="00D46999" w:rsidP="00D46999">
      <w:pPr>
        <w:shd w:val="clear" w:color="auto" w:fill="FFFFFF"/>
        <w:rPr>
          <w:rFonts w:ascii="Arial" w:hAnsi="Arial" w:cs="Arial"/>
          <w:color w:val="222222"/>
        </w:rPr>
      </w:pPr>
    </w:p>
    <w:p w:rsidR="00D46999" w:rsidRPr="0070106F" w:rsidRDefault="00D46999" w:rsidP="00D46999">
      <w:pPr>
        <w:numPr>
          <w:ilvl w:val="0"/>
          <w:numId w:val="2"/>
        </w:numPr>
        <w:shd w:val="clear" w:color="auto" w:fill="FFFFFF"/>
        <w:ind w:left="945"/>
        <w:rPr>
          <w:rFonts w:ascii="Arial" w:hAnsi="Arial" w:cs="Arial"/>
          <w:color w:val="222222"/>
        </w:rPr>
      </w:pPr>
      <w:r w:rsidRPr="000F78FC">
        <w:rPr>
          <w:rFonts w:ascii="Arial" w:hAnsi="Arial" w:cs="Arial"/>
          <w:color w:val="222222"/>
        </w:rPr>
        <w:t>Excellent teacher recommendations from Foundations of Health Science Teacher, Honor’s Human Body Structures and Functions Teacher, and a teacher of your choice.</w:t>
      </w:r>
    </w:p>
    <w:p w:rsidR="00D46999" w:rsidRPr="000F78FC" w:rsidRDefault="00D46999" w:rsidP="00D46999">
      <w:pPr>
        <w:shd w:val="clear" w:color="auto" w:fill="FFFFFF"/>
        <w:rPr>
          <w:rFonts w:ascii="Arial" w:hAnsi="Arial" w:cs="Arial"/>
          <w:color w:val="222222"/>
        </w:rPr>
      </w:pPr>
    </w:p>
    <w:p w:rsidR="00D46999" w:rsidRPr="0070106F" w:rsidRDefault="00D46999" w:rsidP="00D46999">
      <w:pPr>
        <w:numPr>
          <w:ilvl w:val="0"/>
          <w:numId w:val="2"/>
        </w:numPr>
        <w:shd w:val="clear" w:color="auto" w:fill="FFFFFF"/>
        <w:ind w:left="945"/>
        <w:rPr>
          <w:rFonts w:ascii="Arial" w:hAnsi="Arial" w:cs="Arial"/>
          <w:color w:val="222222"/>
        </w:rPr>
      </w:pPr>
      <w:r w:rsidRPr="000F78FC">
        <w:rPr>
          <w:rFonts w:ascii="Arial" w:hAnsi="Arial" w:cs="Arial"/>
          <w:color w:val="222222"/>
        </w:rPr>
        <w:t>Demonstrate great work ethic,</w:t>
      </w:r>
      <w:r w:rsidRPr="0070106F">
        <w:rPr>
          <w:rFonts w:ascii="Arial" w:hAnsi="Arial" w:cs="Arial"/>
          <w:color w:val="222222"/>
        </w:rPr>
        <w:t xml:space="preserve"> excellent school attendance,</w:t>
      </w:r>
      <w:r w:rsidRPr="000F78FC">
        <w:rPr>
          <w:rFonts w:ascii="Arial" w:hAnsi="Arial" w:cs="Arial"/>
          <w:color w:val="222222"/>
        </w:rPr>
        <w:t xml:space="preserve"> professionalism, respectfulness, self-discipline, self-motivation, etc. at </w:t>
      </w:r>
      <w:r w:rsidRPr="000F78FC">
        <w:rPr>
          <w:rFonts w:ascii="Arial" w:hAnsi="Arial" w:cs="Arial"/>
          <w:b/>
          <w:bCs/>
          <w:color w:val="222222"/>
        </w:rPr>
        <w:t>ALL</w:t>
      </w:r>
      <w:r w:rsidRPr="000F78FC">
        <w:rPr>
          <w:rFonts w:ascii="Arial" w:hAnsi="Arial" w:cs="Arial"/>
          <w:color w:val="222222"/>
        </w:rPr>
        <w:t> times.</w:t>
      </w:r>
    </w:p>
    <w:p w:rsidR="00D46999" w:rsidRPr="000F78FC" w:rsidRDefault="00D46999" w:rsidP="00D46999">
      <w:pPr>
        <w:shd w:val="clear" w:color="auto" w:fill="FFFFFF"/>
        <w:rPr>
          <w:rFonts w:ascii="Arial" w:hAnsi="Arial" w:cs="Arial"/>
          <w:color w:val="222222"/>
        </w:rPr>
      </w:pPr>
    </w:p>
    <w:p w:rsidR="00D46999" w:rsidRPr="000F78FC" w:rsidRDefault="00D46999" w:rsidP="00D46999">
      <w:pPr>
        <w:numPr>
          <w:ilvl w:val="0"/>
          <w:numId w:val="2"/>
        </w:numPr>
        <w:shd w:val="clear" w:color="auto" w:fill="FFFFFF"/>
        <w:ind w:left="945"/>
        <w:rPr>
          <w:rFonts w:ascii="Arial" w:hAnsi="Arial" w:cs="Arial"/>
          <w:color w:val="222222"/>
        </w:rPr>
      </w:pPr>
      <w:r w:rsidRPr="000F78FC">
        <w:rPr>
          <w:rFonts w:ascii="Arial" w:hAnsi="Arial" w:cs="Arial"/>
          <w:color w:val="222222"/>
        </w:rPr>
        <w:t>Demonstrates </w:t>
      </w:r>
      <w:r w:rsidRPr="000F78FC">
        <w:rPr>
          <w:rFonts w:ascii="Arial" w:hAnsi="Arial" w:cs="Arial"/>
          <w:b/>
          <w:bCs/>
          <w:color w:val="222222"/>
        </w:rPr>
        <w:t>ALL James Clemens High School Core Values in everyday life (Jets are Resourceful, Respectful, and Responsible!  Are you TEAM JET?  ATTITUDE IS EVERYTHING!)</w:t>
      </w:r>
    </w:p>
    <w:p w:rsidR="00D46999" w:rsidRPr="0070106F" w:rsidRDefault="00D46999" w:rsidP="00D46999"/>
    <w:p w:rsidR="005B7CBF" w:rsidRDefault="005B7CBF"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5B7CBF" w:rsidRDefault="005B7CBF" w:rsidP="00F821A5">
      <w:pPr>
        <w:rPr>
          <w:rFonts w:ascii="Arial" w:hAnsi="Arial" w:cs="Arial"/>
        </w:rPr>
      </w:pPr>
    </w:p>
    <w:p w:rsidR="00F821A5" w:rsidRPr="00B928F3" w:rsidRDefault="00F821A5" w:rsidP="00F821A5">
      <w:pPr>
        <w:rPr>
          <w:rFonts w:ascii="Arial" w:hAnsi="Arial" w:cs="Arial"/>
        </w:rPr>
      </w:pPr>
      <w:r w:rsidRPr="00B928F3">
        <w:rPr>
          <w:rFonts w:ascii="Arial" w:hAnsi="Arial" w:cs="Arial"/>
        </w:rPr>
        <w:lastRenderedPageBreak/>
        <w:t>Dear Parent/Guardian,</w:t>
      </w:r>
    </w:p>
    <w:p w:rsidR="00F821A5" w:rsidRPr="00B928F3" w:rsidRDefault="00F821A5" w:rsidP="00F821A5">
      <w:pPr>
        <w:rPr>
          <w:rFonts w:ascii="Arial" w:hAnsi="Arial" w:cs="Arial"/>
        </w:rPr>
      </w:pPr>
    </w:p>
    <w:p w:rsidR="00F821A5" w:rsidRPr="00B928F3" w:rsidRDefault="00F821A5" w:rsidP="00F821A5">
      <w:pPr>
        <w:rPr>
          <w:rFonts w:ascii="Arial" w:hAnsi="Arial" w:cs="Arial"/>
        </w:rPr>
      </w:pPr>
      <w:r w:rsidRPr="00B928F3">
        <w:rPr>
          <w:rFonts w:ascii="Arial" w:hAnsi="Arial" w:cs="Arial"/>
        </w:rPr>
        <w:tab/>
        <w:t>I look forward to having a great year!  I feel fortunate to have your son/daughter in my class this semester and hope that you will contact me should you have any concerns about the progress of your son/daughter or any aspect of the instruction.  With your son/daughter, please read the attached policies, then sign and date this signature page and have your son/daughter return this form.  Please provide a current email address and phone number at which I can contact you should the need arise.  Please contact me at school with any concerns.</w:t>
      </w:r>
    </w:p>
    <w:p w:rsidR="00F821A5" w:rsidRPr="00B928F3" w:rsidRDefault="00F821A5" w:rsidP="00F821A5">
      <w:pPr>
        <w:rPr>
          <w:rFonts w:ascii="Arial" w:hAnsi="Arial" w:cs="Arial"/>
        </w:rPr>
      </w:pPr>
    </w:p>
    <w:p w:rsidR="00F821A5" w:rsidRPr="00B928F3" w:rsidRDefault="00F821A5" w:rsidP="00F821A5">
      <w:pPr>
        <w:rPr>
          <w:rFonts w:ascii="Arial" w:hAnsi="Arial" w:cs="Arial"/>
        </w:rPr>
      </w:pPr>
      <w:r w:rsidRPr="00B928F3">
        <w:rPr>
          <w:rFonts w:ascii="Arial" w:hAnsi="Arial" w:cs="Arial"/>
        </w:rPr>
        <w:t>Thank you,</w:t>
      </w:r>
    </w:p>
    <w:p w:rsidR="002705D1" w:rsidRPr="00B928F3" w:rsidRDefault="002705D1" w:rsidP="00F821A5">
      <w:pPr>
        <w:rPr>
          <w:rFonts w:ascii="Arial" w:hAnsi="Arial" w:cs="Arial"/>
        </w:rPr>
      </w:pPr>
    </w:p>
    <w:p w:rsidR="002705D1" w:rsidRPr="00B928F3" w:rsidRDefault="002705D1" w:rsidP="00F821A5">
      <w:pPr>
        <w:rPr>
          <w:rFonts w:ascii="Arial" w:hAnsi="Arial" w:cs="Arial"/>
        </w:rPr>
      </w:pPr>
    </w:p>
    <w:p w:rsidR="006616F6" w:rsidRDefault="00E35F3E" w:rsidP="00F821A5">
      <w:pPr>
        <w:rPr>
          <w:rFonts w:ascii="Arial" w:hAnsi="Arial" w:cs="Arial"/>
        </w:rPr>
      </w:pPr>
      <w:r>
        <w:rPr>
          <w:rFonts w:ascii="Arial" w:hAnsi="Arial" w:cs="Arial"/>
        </w:rPr>
        <w:t>Ashley H. Steinert RN, BSN</w:t>
      </w:r>
    </w:p>
    <w:p w:rsidR="00BF04FF" w:rsidRDefault="00BF04FF" w:rsidP="00F821A5">
      <w:pPr>
        <w:rPr>
          <w:rFonts w:ascii="Arial" w:hAnsi="Arial" w:cs="Arial"/>
        </w:rPr>
      </w:pPr>
      <w:r>
        <w:rPr>
          <w:rFonts w:ascii="Arial" w:hAnsi="Arial" w:cs="Arial"/>
        </w:rPr>
        <w:t>Health Science Instructor</w:t>
      </w:r>
    </w:p>
    <w:p w:rsidR="0023443C" w:rsidRDefault="0023443C" w:rsidP="00F821A5">
      <w:pPr>
        <w:rPr>
          <w:rFonts w:ascii="Arial" w:hAnsi="Arial" w:cs="Arial"/>
        </w:rPr>
      </w:pPr>
      <w:r>
        <w:rPr>
          <w:rFonts w:ascii="Arial" w:hAnsi="Arial" w:cs="Arial"/>
        </w:rPr>
        <w:t>National Technical Honor Society Co-Sponsor</w:t>
      </w:r>
    </w:p>
    <w:p w:rsidR="00CF6C40" w:rsidRDefault="00BF04FF" w:rsidP="00F821A5">
      <w:pPr>
        <w:rPr>
          <w:rFonts w:ascii="Arial" w:hAnsi="Arial" w:cs="Arial"/>
        </w:rPr>
      </w:pPr>
      <w:r>
        <w:rPr>
          <w:rFonts w:ascii="Arial" w:hAnsi="Arial" w:cs="Arial"/>
        </w:rPr>
        <w:t>HOSA Co-Sponsor</w:t>
      </w:r>
    </w:p>
    <w:p w:rsidR="00D46999" w:rsidRDefault="00D46999"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D46999" w:rsidRDefault="00D46999" w:rsidP="00F821A5">
      <w:pPr>
        <w:rPr>
          <w:rFonts w:ascii="Arial" w:hAnsi="Arial" w:cs="Arial"/>
        </w:rPr>
      </w:pPr>
    </w:p>
    <w:p w:rsidR="00F821A5" w:rsidRDefault="00F821A5" w:rsidP="00F821A5">
      <w:pPr>
        <w:rPr>
          <w:rFonts w:ascii="Arial" w:hAnsi="Arial" w:cs="Arial"/>
        </w:rPr>
      </w:pPr>
      <w:r w:rsidRPr="00B928F3">
        <w:rPr>
          <w:rFonts w:ascii="Arial" w:hAnsi="Arial" w:cs="Arial"/>
        </w:rPr>
        <w:t xml:space="preserve">My child </w:t>
      </w:r>
      <w:r w:rsidR="00055B43" w:rsidRPr="00B928F3">
        <w:rPr>
          <w:rFonts w:ascii="Arial" w:hAnsi="Arial" w:cs="Arial"/>
        </w:rPr>
        <w:t>and I have read and</w:t>
      </w:r>
      <w:r w:rsidRPr="00B928F3">
        <w:rPr>
          <w:rFonts w:ascii="Arial" w:hAnsi="Arial" w:cs="Arial"/>
        </w:rPr>
        <w:t xml:space="preserve"> discussed the classroom syllabus.  </w:t>
      </w:r>
    </w:p>
    <w:p w:rsidR="005E52EC" w:rsidRPr="00B928F3" w:rsidRDefault="005E52EC" w:rsidP="00F821A5">
      <w:pPr>
        <w:rPr>
          <w:rFonts w:ascii="Arial" w:hAnsi="Arial" w:cs="Arial"/>
        </w:rPr>
      </w:pPr>
    </w:p>
    <w:p w:rsidR="00F821A5" w:rsidRPr="00B928F3" w:rsidRDefault="00F821A5" w:rsidP="00F821A5">
      <w:pPr>
        <w:rPr>
          <w:rFonts w:ascii="Arial" w:hAnsi="Arial" w:cs="Arial"/>
        </w:rPr>
      </w:pPr>
    </w:p>
    <w:p w:rsidR="00F821A5" w:rsidRPr="00B928F3" w:rsidRDefault="00F821A5" w:rsidP="00F821A5">
      <w:pPr>
        <w:rPr>
          <w:rFonts w:ascii="Arial" w:hAnsi="Arial" w:cs="Arial"/>
        </w:rPr>
      </w:pPr>
    </w:p>
    <w:p w:rsidR="00F821A5" w:rsidRPr="00B928F3" w:rsidRDefault="00F821A5" w:rsidP="00F821A5">
      <w:pPr>
        <w:rPr>
          <w:rFonts w:ascii="Arial" w:hAnsi="Arial" w:cs="Arial"/>
        </w:rPr>
      </w:pPr>
      <w:r w:rsidRPr="00B928F3">
        <w:rPr>
          <w:rFonts w:ascii="Arial" w:hAnsi="Arial" w:cs="Arial"/>
        </w:rPr>
        <w:t>Student Name (Print) ____________________________________</w:t>
      </w:r>
      <w:r w:rsidRPr="00B928F3">
        <w:rPr>
          <w:rFonts w:ascii="Arial" w:hAnsi="Arial" w:cs="Arial"/>
        </w:rPr>
        <w:tab/>
        <w:t>Date_____________</w:t>
      </w:r>
    </w:p>
    <w:p w:rsidR="00F821A5" w:rsidRPr="00B928F3" w:rsidRDefault="00F821A5" w:rsidP="00F821A5">
      <w:pPr>
        <w:tabs>
          <w:tab w:val="left" w:pos="1120"/>
        </w:tabs>
        <w:rPr>
          <w:rFonts w:ascii="Arial" w:hAnsi="Arial" w:cs="Arial"/>
          <w:color w:val="FF0000"/>
        </w:rPr>
      </w:pPr>
      <w:r w:rsidRPr="00B928F3">
        <w:rPr>
          <w:rFonts w:ascii="Arial" w:hAnsi="Arial" w:cs="Arial"/>
          <w:color w:val="FF0000"/>
        </w:rPr>
        <w:tab/>
      </w:r>
    </w:p>
    <w:p w:rsidR="00F821A5" w:rsidRPr="00B928F3" w:rsidRDefault="00F821A5" w:rsidP="00F821A5">
      <w:pPr>
        <w:rPr>
          <w:rFonts w:ascii="Arial" w:hAnsi="Arial" w:cs="Arial"/>
        </w:rPr>
      </w:pPr>
      <w:r w:rsidRPr="00B928F3">
        <w:rPr>
          <w:rFonts w:ascii="Arial" w:hAnsi="Arial" w:cs="Arial"/>
        </w:rPr>
        <w:t>Student Signature_______________________________________</w:t>
      </w:r>
      <w:r w:rsidRPr="00B928F3">
        <w:rPr>
          <w:rFonts w:ascii="Arial" w:hAnsi="Arial" w:cs="Arial"/>
        </w:rPr>
        <w:tab/>
        <w:t>Date_____________</w:t>
      </w:r>
    </w:p>
    <w:p w:rsidR="00F821A5" w:rsidRPr="00B928F3" w:rsidRDefault="00F821A5" w:rsidP="00F821A5">
      <w:pPr>
        <w:rPr>
          <w:rFonts w:ascii="Arial" w:hAnsi="Arial" w:cs="Arial"/>
        </w:rPr>
      </w:pPr>
    </w:p>
    <w:p w:rsidR="00F821A5" w:rsidRPr="00B928F3" w:rsidRDefault="00F821A5" w:rsidP="00F821A5">
      <w:pPr>
        <w:rPr>
          <w:rFonts w:ascii="Arial" w:hAnsi="Arial" w:cs="Arial"/>
        </w:rPr>
      </w:pPr>
      <w:r w:rsidRPr="00B928F3">
        <w:rPr>
          <w:rFonts w:ascii="Arial" w:hAnsi="Arial" w:cs="Arial"/>
        </w:rPr>
        <w:t>Parent/Guardian Name (Print)______________________________</w:t>
      </w:r>
      <w:r w:rsidRPr="00B928F3">
        <w:rPr>
          <w:rFonts w:ascii="Arial" w:hAnsi="Arial" w:cs="Arial"/>
        </w:rPr>
        <w:tab/>
        <w:t>Date_____________</w:t>
      </w:r>
    </w:p>
    <w:p w:rsidR="00F821A5" w:rsidRPr="00B928F3" w:rsidRDefault="00F821A5" w:rsidP="00F821A5">
      <w:pPr>
        <w:rPr>
          <w:rFonts w:ascii="Arial" w:hAnsi="Arial" w:cs="Arial"/>
        </w:rPr>
      </w:pPr>
    </w:p>
    <w:p w:rsidR="00F821A5" w:rsidRPr="00B928F3" w:rsidRDefault="00F821A5" w:rsidP="00F821A5">
      <w:pPr>
        <w:rPr>
          <w:rFonts w:ascii="Arial" w:hAnsi="Arial" w:cs="Arial"/>
        </w:rPr>
      </w:pPr>
      <w:r w:rsidRPr="00B928F3">
        <w:rPr>
          <w:rFonts w:ascii="Arial" w:hAnsi="Arial" w:cs="Arial"/>
        </w:rPr>
        <w:t>Parent/Guardian Signature________________________________</w:t>
      </w:r>
      <w:r w:rsidRPr="00B928F3">
        <w:rPr>
          <w:rFonts w:ascii="Arial" w:hAnsi="Arial" w:cs="Arial"/>
        </w:rPr>
        <w:tab/>
        <w:t>Date_____________</w:t>
      </w:r>
    </w:p>
    <w:p w:rsidR="00F821A5" w:rsidRPr="00B928F3" w:rsidRDefault="00F821A5" w:rsidP="00F821A5">
      <w:pPr>
        <w:rPr>
          <w:rFonts w:ascii="Arial" w:hAnsi="Arial" w:cs="Arial"/>
        </w:rPr>
      </w:pPr>
    </w:p>
    <w:p w:rsidR="00F821A5" w:rsidRPr="00B928F3" w:rsidRDefault="00F821A5" w:rsidP="00F821A5">
      <w:pPr>
        <w:rPr>
          <w:rFonts w:ascii="Arial" w:hAnsi="Arial" w:cs="Arial"/>
        </w:rPr>
      </w:pPr>
      <w:r w:rsidRPr="00B928F3">
        <w:rPr>
          <w:rFonts w:ascii="Arial" w:hAnsi="Arial" w:cs="Arial"/>
        </w:rPr>
        <w:t>Email address_____________________________(w) ____________________________ (h)</w:t>
      </w:r>
    </w:p>
    <w:p w:rsidR="00F821A5" w:rsidRPr="00B928F3" w:rsidRDefault="00F821A5" w:rsidP="00F821A5">
      <w:pPr>
        <w:rPr>
          <w:rFonts w:ascii="Arial" w:hAnsi="Arial" w:cs="Arial"/>
        </w:rPr>
      </w:pPr>
    </w:p>
    <w:p w:rsidR="00F821A5" w:rsidRPr="00B928F3" w:rsidRDefault="00F821A5" w:rsidP="00F821A5">
      <w:pPr>
        <w:rPr>
          <w:rFonts w:ascii="Arial" w:hAnsi="Arial" w:cs="Arial"/>
        </w:rPr>
      </w:pPr>
      <w:r w:rsidRPr="00B928F3">
        <w:rPr>
          <w:rFonts w:ascii="Arial" w:hAnsi="Arial" w:cs="Arial"/>
        </w:rPr>
        <w:t>Phone number___________________(w) __________________(h) _________________(c)</w:t>
      </w:r>
    </w:p>
    <w:p w:rsidR="00F821A5" w:rsidRPr="00B928F3" w:rsidRDefault="00F821A5" w:rsidP="00F821A5">
      <w:pPr>
        <w:rPr>
          <w:rFonts w:ascii="Arial" w:hAnsi="Arial" w:cs="Arial"/>
        </w:rPr>
      </w:pPr>
    </w:p>
    <w:p w:rsidR="00F821A5" w:rsidRPr="00B928F3" w:rsidRDefault="00F821A5" w:rsidP="00F821A5">
      <w:pPr>
        <w:jc w:val="center"/>
        <w:rPr>
          <w:rFonts w:ascii="Arial" w:hAnsi="Arial" w:cs="Arial"/>
        </w:rPr>
      </w:pPr>
    </w:p>
    <w:p w:rsidR="00F821A5" w:rsidRPr="00B928F3" w:rsidRDefault="00F821A5" w:rsidP="00F821A5">
      <w:pPr>
        <w:rPr>
          <w:rFonts w:ascii="Arial" w:hAnsi="Arial" w:cs="Arial"/>
        </w:rPr>
      </w:pPr>
    </w:p>
    <w:p w:rsidR="009372CB" w:rsidRPr="00B928F3" w:rsidRDefault="009372CB">
      <w:pPr>
        <w:rPr>
          <w:rFonts w:ascii="Arial" w:hAnsi="Arial" w:cs="Arial"/>
        </w:rPr>
      </w:pPr>
    </w:p>
    <w:sectPr w:rsidR="009372CB" w:rsidRPr="00B928F3" w:rsidSect="00506EF8">
      <w:headerReference w:type="even" r:id="rId7"/>
      <w:headerReference w:type="default" r:id="rId8"/>
      <w:footerReference w:type="default" r:id="rId9"/>
      <w:headerReference w:type="first" r:id="rId10"/>
      <w:pgSz w:w="12240" w:h="15840" w:code="1"/>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26" w:rsidRDefault="00562526">
      <w:r>
        <w:separator/>
      </w:r>
    </w:p>
  </w:endnote>
  <w:endnote w:type="continuationSeparator" w:id="0">
    <w:p w:rsidR="00562526" w:rsidRDefault="0056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77" w:rsidRPr="000B7AFE" w:rsidRDefault="00DD3977" w:rsidP="007C2180">
    <w:pPr>
      <w:pStyle w:val="Footer"/>
      <w:jc w:val="right"/>
      <w:rPr>
        <w:sz w:val="20"/>
        <w:szCs w:val="20"/>
      </w:rPr>
    </w:pPr>
    <w:r w:rsidRPr="000B7AFE">
      <w:rPr>
        <w:sz w:val="20"/>
        <w:szCs w:val="20"/>
      </w:rPr>
      <w:t xml:space="preserve">Page </w:t>
    </w:r>
    <w:r w:rsidRPr="000B7AFE">
      <w:rPr>
        <w:rStyle w:val="PageNumber"/>
        <w:sz w:val="20"/>
        <w:szCs w:val="20"/>
      </w:rPr>
      <w:fldChar w:fldCharType="begin"/>
    </w:r>
    <w:r w:rsidRPr="000B7AFE">
      <w:rPr>
        <w:rStyle w:val="PageNumber"/>
        <w:sz w:val="20"/>
        <w:szCs w:val="20"/>
      </w:rPr>
      <w:instrText xml:space="preserve"> PAGE </w:instrText>
    </w:r>
    <w:r w:rsidRPr="000B7AFE">
      <w:rPr>
        <w:rStyle w:val="PageNumber"/>
        <w:sz w:val="20"/>
        <w:szCs w:val="20"/>
      </w:rPr>
      <w:fldChar w:fldCharType="separate"/>
    </w:r>
    <w:r w:rsidR="00BF1FE1">
      <w:rPr>
        <w:rStyle w:val="PageNumber"/>
        <w:noProof/>
        <w:sz w:val="20"/>
        <w:szCs w:val="20"/>
      </w:rPr>
      <w:t>1</w:t>
    </w:r>
    <w:r w:rsidRPr="000B7AFE">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26" w:rsidRDefault="00562526">
      <w:r>
        <w:separator/>
      </w:r>
    </w:p>
  </w:footnote>
  <w:footnote w:type="continuationSeparator" w:id="0">
    <w:p w:rsidR="00562526" w:rsidRDefault="00562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77" w:rsidRDefault="00562526">
    <w:pPr>
      <w:pStyle w:val="Header"/>
    </w:pPr>
    <w:r>
      <w:rPr>
        <w:noProof/>
      </w:rPr>
      <w:pict w14:anchorId="4EC6E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4829" o:spid="_x0000_s2051" type="#_x0000_t75" style="position:absolute;margin-left:0;margin-top:0;width:525.4pt;height:173.3pt;z-index:-251657216;mso-position-horizontal:center;mso-position-horizontal-relative:margin;mso-position-vertical:center;mso-position-vertical-relative:margin" o:allowincell="f">
          <v:imagedata r:id="rId1" o:title="J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77" w:rsidRDefault="00DD3977" w:rsidP="00405AD5">
    <w:pPr>
      <w:jc w:val="center"/>
      <w:rPr>
        <w:rFonts w:ascii="Arial" w:hAnsi="Arial" w:cs="Arial"/>
        <w:b/>
        <w:bCs/>
        <w:i/>
        <w:caps/>
        <w:sz w:val="28"/>
        <w:szCs w:val="32"/>
      </w:rPr>
    </w:pPr>
    <w:r>
      <w:rPr>
        <w:rFonts w:ascii="Arial" w:hAnsi="Arial" w:cs="Arial"/>
        <w:b/>
        <w:bCs/>
        <w:i/>
        <w:caps/>
        <w:sz w:val="28"/>
        <w:szCs w:val="32"/>
      </w:rPr>
      <w:t>orientation to health science</w:t>
    </w:r>
  </w:p>
  <w:p w:rsidR="00DD3977" w:rsidRPr="004A247D" w:rsidRDefault="000C05E4" w:rsidP="004A247D">
    <w:pPr>
      <w:jc w:val="center"/>
      <w:rPr>
        <w:rFonts w:ascii="Arial" w:hAnsi="Arial" w:cs="Arial"/>
        <w:b/>
        <w:bCs/>
        <w:i/>
        <w:caps/>
        <w:sz w:val="28"/>
        <w:szCs w:val="32"/>
      </w:rPr>
    </w:pPr>
    <w:r>
      <w:rPr>
        <w:rFonts w:ascii="Arial" w:hAnsi="Arial" w:cs="Arial"/>
        <w:b/>
        <w:bCs/>
        <w:i/>
        <w:caps/>
        <w:sz w:val="28"/>
        <w:szCs w:val="32"/>
      </w:rPr>
      <w:t>Health Science Program</w:t>
    </w:r>
  </w:p>
  <w:p w:rsidR="00DD3977" w:rsidRDefault="00DD3977" w:rsidP="0096608B">
    <w:pPr>
      <w:pStyle w:val="Header"/>
      <w:jc w:val="center"/>
      <w:rPr>
        <w:rFonts w:ascii="Arial" w:hAnsi="Arial" w:cs="Arial"/>
        <w:i/>
      </w:rPr>
    </w:pPr>
    <w:r>
      <w:rPr>
        <w:rFonts w:ascii="Arial" w:hAnsi="Arial" w:cs="Arial"/>
        <w:i/>
      </w:rPr>
      <w:t xml:space="preserve"> </w:t>
    </w:r>
  </w:p>
  <w:p w:rsidR="00DD3977" w:rsidRDefault="00DD3977" w:rsidP="0096608B">
    <w:pPr>
      <w:pStyle w:val="Header"/>
      <w:tabs>
        <w:tab w:val="left" w:pos="525"/>
      </w:tabs>
      <w:rPr>
        <w:rFonts w:ascii="Arial" w:hAnsi="Arial" w:cs="Arial"/>
        <w:i/>
      </w:rPr>
    </w:pPr>
    <w:r>
      <w:rPr>
        <w:rFonts w:ascii="Arial" w:hAnsi="Arial" w:cs="Arial"/>
        <w:i/>
      </w:rPr>
      <w:tab/>
      <w:t xml:space="preserve">    </w:t>
    </w:r>
    <w:r>
      <w:rPr>
        <w:rFonts w:ascii="Arial" w:hAnsi="Arial" w:cs="Arial"/>
        <w:i/>
      </w:rPr>
      <w:tab/>
    </w:r>
  </w:p>
  <w:tbl>
    <w:tblPr>
      <w:tblStyle w:val="TableGrid"/>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9"/>
      <w:gridCol w:w="3261"/>
      <w:gridCol w:w="3270"/>
    </w:tblGrid>
    <w:tr w:rsidR="00DD3977" w:rsidRPr="00124E64">
      <w:tc>
        <w:tcPr>
          <w:tcW w:w="3909" w:type="dxa"/>
        </w:tcPr>
        <w:p w:rsidR="00DD3977" w:rsidRPr="00124E64" w:rsidRDefault="00DD3977" w:rsidP="00EA3F32">
          <w:pPr>
            <w:pStyle w:val="Header"/>
            <w:rPr>
              <w:rFonts w:ascii="Arial" w:hAnsi="Arial" w:cs="Arial"/>
              <w:i/>
              <w:sz w:val="20"/>
              <w:szCs w:val="20"/>
            </w:rPr>
          </w:pPr>
          <w:r>
            <w:rPr>
              <w:rFonts w:ascii="Arial" w:hAnsi="Arial" w:cs="Arial"/>
              <w:i/>
              <w:sz w:val="20"/>
              <w:szCs w:val="20"/>
            </w:rPr>
            <w:t>James Clemens</w:t>
          </w:r>
          <w:r w:rsidRPr="00124E64">
            <w:rPr>
              <w:rFonts w:ascii="Arial" w:hAnsi="Arial" w:cs="Arial"/>
              <w:i/>
              <w:sz w:val="20"/>
              <w:szCs w:val="20"/>
            </w:rPr>
            <w:t xml:space="preserve"> High School</w:t>
          </w:r>
        </w:p>
      </w:tc>
      <w:tc>
        <w:tcPr>
          <w:tcW w:w="3261" w:type="dxa"/>
          <w:shd w:val="clear" w:color="auto" w:fill="auto"/>
        </w:tcPr>
        <w:p w:rsidR="00DD3977" w:rsidRPr="00124E64" w:rsidRDefault="00DD3977" w:rsidP="00EA3F32">
          <w:pPr>
            <w:pStyle w:val="Header"/>
            <w:jc w:val="right"/>
            <w:rPr>
              <w:rFonts w:ascii="Arial" w:hAnsi="Arial" w:cs="Arial"/>
              <w:i/>
              <w:sz w:val="20"/>
              <w:szCs w:val="20"/>
            </w:rPr>
          </w:pPr>
          <w:r>
            <w:rPr>
              <w:rFonts w:ascii="Arial" w:hAnsi="Arial" w:cs="Arial"/>
              <w:i/>
              <w:sz w:val="20"/>
              <w:szCs w:val="20"/>
            </w:rPr>
            <w:t xml:space="preserve">Teacher:            </w:t>
          </w:r>
          <w:r w:rsidRPr="00124E64">
            <w:rPr>
              <w:rFonts w:ascii="Arial" w:hAnsi="Arial" w:cs="Arial"/>
              <w:i/>
              <w:sz w:val="20"/>
              <w:szCs w:val="20"/>
            </w:rPr>
            <w:t xml:space="preserve"> </w:t>
          </w:r>
        </w:p>
      </w:tc>
      <w:tc>
        <w:tcPr>
          <w:tcW w:w="3270" w:type="dxa"/>
        </w:tcPr>
        <w:p w:rsidR="00DD3977" w:rsidRPr="00124E64" w:rsidRDefault="00E0485E" w:rsidP="00EA3F32">
          <w:pPr>
            <w:pStyle w:val="Header"/>
            <w:jc w:val="right"/>
            <w:rPr>
              <w:rFonts w:ascii="Arial" w:hAnsi="Arial" w:cs="Arial"/>
              <w:i/>
              <w:sz w:val="20"/>
              <w:szCs w:val="20"/>
            </w:rPr>
          </w:pPr>
          <w:r>
            <w:rPr>
              <w:rFonts w:ascii="Arial" w:hAnsi="Arial" w:cs="Arial"/>
              <w:i/>
              <w:sz w:val="20"/>
              <w:szCs w:val="20"/>
            </w:rPr>
            <w:t>Ashley H. Steinert RN, BSN</w:t>
          </w:r>
        </w:p>
      </w:tc>
    </w:tr>
    <w:tr w:rsidR="00DD3977" w:rsidRPr="00124E64">
      <w:tc>
        <w:tcPr>
          <w:tcW w:w="3909" w:type="dxa"/>
        </w:tcPr>
        <w:p w:rsidR="00DD3977" w:rsidRDefault="00DD3977" w:rsidP="00EA3F32">
          <w:pPr>
            <w:pStyle w:val="Header"/>
            <w:rPr>
              <w:rFonts w:ascii="Arial" w:hAnsi="Arial" w:cs="Arial"/>
              <w:i/>
              <w:sz w:val="20"/>
              <w:szCs w:val="20"/>
            </w:rPr>
          </w:pPr>
          <w:r>
            <w:rPr>
              <w:rFonts w:ascii="Arial" w:hAnsi="Arial" w:cs="Arial"/>
              <w:i/>
              <w:sz w:val="20"/>
              <w:szCs w:val="20"/>
            </w:rPr>
            <w:t>11306 County Line Road</w:t>
          </w:r>
        </w:p>
        <w:p w:rsidR="00DD3977" w:rsidRPr="00124E64" w:rsidRDefault="00DD3977" w:rsidP="00EA3F32">
          <w:pPr>
            <w:pStyle w:val="Header"/>
            <w:rPr>
              <w:rFonts w:ascii="Arial" w:hAnsi="Arial" w:cs="Arial"/>
              <w:i/>
              <w:sz w:val="20"/>
              <w:szCs w:val="20"/>
            </w:rPr>
          </w:pPr>
          <w:r>
            <w:rPr>
              <w:rFonts w:ascii="Arial" w:hAnsi="Arial" w:cs="Arial"/>
              <w:i/>
              <w:sz w:val="20"/>
              <w:szCs w:val="20"/>
            </w:rPr>
            <w:t>Madison, AL 35756</w:t>
          </w:r>
        </w:p>
      </w:tc>
      <w:tc>
        <w:tcPr>
          <w:tcW w:w="3261" w:type="dxa"/>
          <w:shd w:val="clear" w:color="auto" w:fill="auto"/>
        </w:tcPr>
        <w:p w:rsidR="00DD3977" w:rsidRDefault="00DD3977" w:rsidP="00EA3F32">
          <w:pPr>
            <w:pStyle w:val="Header"/>
            <w:jc w:val="right"/>
            <w:rPr>
              <w:rFonts w:ascii="Arial" w:hAnsi="Arial" w:cs="Arial"/>
              <w:i/>
              <w:sz w:val="20"/>
              <w:szCs w:val="20"/>
            </w:rPr>
          </w:pPr>
          <w:r>
            <w:rPr>
              <w:rFonts w:ascii="Arial" w:hAnsi="Arial" w:cs="Arial"/>
              <w:i/>
              <w:sz w:val="20"/>
              <w:szCs w:val="20"/>
            </w:rPr>
            <w:t>Email</w:t>
          </w:r>
          <w:r w:rsidRPr="0096608B">
            <w:rPr>
              <w:rFonts w:ascii="Arial" w:hAnsi="Arial" w:cs="Arial"/>
              <w:i/>
              <w:sz w:val="20"/>
              <w:szCs w:val="20"/>
            </w:rPr>
            <w:t xml:space="preserve">:  </w:t>
          </w:r>
        </w:p>
      </w:tc>
      <w:tc>
        <w:tcPr>
          <w:tcW w:w="3270" w:type="dxa"/>
        </w:tcPr>
        <w:p w:rsidR="00DD3977" w:rsidRPr="00124E64" w:rsidRDefault="00562526" w:rsidP="0033414B">
          <w:pPr>
            <w:pStyle w:val="Header"/>
            <w:jc w:val="right"/>
            <w:rPr>
              <w:rFonts w:ascii="Arial" w:hAnsi="Arial" w:cs="Arial"/>
              <w:i/>
              <w:sz w:val="20"/>
              <w:szCs w:val="20"/>
            </w:rPr>
          </w:pPr>
          <w:hyperlink r:id="rId1" w:history="1">
            <w:r w:rsidR="00E0485E" w:rsidRPr="00990384">
              <w:rPr>
                <w:rStyle w:val="Hyperlink"/>
                <w:rFonts w:ascii="Arial" w:hAnsi="Arial" w:cs="Arial"/>
                <w:i/>
                <w:sz w:val="20"/>
                <w:szCs w:val="20"/>
              </w:rPr>
              <w:t>ahsteinert@madisoncity.k12.al.us</w:t>
            </w:r>
          </w:hyperlink>
        </w:p>
      </w:tc>
    </w:tr>
    <w:tr w:rsidR="00DD3977" w:rsidRPr="00124E64">
      <w:tc>
        <w:tcPr>
          <w:tcW w:w="3909" w:type="dxa"/>
        </w:tcPr>
        <w:p w:rsidR="00DD3977" w:rsidRPr="00124E64" w:rsidRDefault="00DD3977" w:rsidP="00343FAF">
          <w:pPr>
            <w:pStyle w:val="Header"/>
            <w:rPr>
              <w:rFonts w:ascii="Arial" w:hAnsi="Arial" w:cs="Arial"/>
              <w:i/>
              <w:sz w:val="20"/>
              <w:szCs w:val="20"/>
            </w:rPr>
          </w:pPr>
        </w:p>
      </w:tc>
      <w:tc>
        <w:tcPr>
          <w:tcW w:w="3261" w:type="dxa"/>
          <w:shd w:val="clear" w:color="auto" w:fill="auto"/>
        </w:tcPr>
        <w:p w:rsidR="00DD3977" w:rsidRPr="00124E64" w:rsidRDefault="00DD3977" w:rsidP="00EA3F32">
          <w:pPr>
            <w:pStyle w:val="Header"/>
            <w:jc w:val="right"/>
            <w:rPr>
              <w:rFonts w:ascii="Arial" w:hAnsi="Arial" w:cs="Arial"/>
              <w:i/>
              <w:sz w:val="20"/>
              <w:szCs w:val="20"/>
            </w:rPr>
          </w:pPr>
          <w:r>
            <w:rPr>
              <w:rFonts w:ascii="Arial" w:hAnsi="Arial" w:cs="Arial"/>
              <w:i/>
              <w:sz w:val="20"/>
              <w:szCs w:val="20"/>
            </w:rPr>
            <w:t xml:space="preserve">Phone:                </w:t>
          </w:r>
        </w:p>
      </w:tc>
      <w:tc>
        <w:tcPr>
          <w:tcW w:w="3270" w:type="dxa"/>
        </w:tcPr>
        <w:p w:rsidR="00DD3977" w:rsidRPr="00124E64" w:rsidRDefault="00CF6C40" w:rsidP="002705D1">
          <w:pPr>
            <w:pStyle w:val="Header"/>
            <w:jc w:val="right"/>
            <w:rPr>
              <w:rFonts w:ascii="Arial" w:hAnsi="Arial" w:cs="Arial"/>
              <w:i/>
              <w:sz w:val="20"/>
              <w:szCs w:val="20"/>
            </w:rPr>
          </w:pPr>
          <w:r>
            <w:rPr>
              <w:rFonts w:ascii="Arial" w:hAnsi="Arial" w:cs="Arial"/>
              <w:i/>
              <w:sz w:val="20"/>
              <w:szCs w:val="20"/>
            </w:rPr>
            <w:t>256-216-5313 ext. 5055</w:t>
          </w:r>
        </w:p>
      </w:tc>
    </w:tr>
  </w:tbl>
  <w:p w:rsidR="00DD3977" w:rsidRDefault="00562526">
    <w:pPr>
      <w:pStyle w:val="Header"/>
    </w:pPr>
    <w:r>
      <w:rPr>
        <w:rFonts w:ascii="Arial" w:hAnsi="Arial" w:cs="Arial"/>
        <w:b/>
        <w:bCs/>
        <w:i/>
        <w:caps/>
        <w:noProof/>
        <w:sz w:val="28"/>
        <w:szCs w:val="32"/>
      </w:rPr>
      <w:pict w14:anchorId="3EB76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4830" o:spid="_x0000_s2053" type="#_x0000_t75" style="position:absolute;margin-left:211.2pt;margin-top:-65.75pt;width:94.95pt;height:31.3pt;z-index:-251656192;mso-position-horizontal-relative:margin;mso-position-vertical-relative:margin" o:allowincell="f">
          <v:imagedata r:id="rId2" o:title="J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77" w:rsidRDefault="00562526">
    <w:pPr>
      <w:pStyle w:val="Header"/>
    </w:pPr>
    <w:r>
      <w:rPr>
        <w:noProof/>
      </w:rPr>
      <w:pict w14:anchorId="1C0CE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4828" o:spid="_x0000_s2050" type="#_x0000_t75" style="position:absolute;margin-left:0;margin-top:0;width:525.4pt;height:173.3pt;z-index:-251658240;mso-position-horizontal:center;mso-position-horizontal-relative:margin;mso-position-vertical:center;mso-position-vertical-relative:margin" o:allowincell="f">
          <v:imagedata r:id="rId1" o:title="J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524"/>
    <w:multiLevelType w:val="hybridMultilevel"/>
    <w:tmpl w:val="3B08FCFC"/>
    <w:lvl w:ilvl="0" w:tplc="E3E8EA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A3245F"/>
    <w:multiLevelType w:val="multilevel"/>
    <w:tmpl w:val="1DE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A5"/>
    <w:rsid w:val="000002F3"/>
    <w:rsid w:val="00001647"/>
    <w:rsid w:val="00005751"/>
    <w:rsid w:val="000442BC"/>
    <w:rsid w:val="00055B43"/>
    <w:rsid w:val="00064CA8"/>
    <w:rsid w:val="00067EBD"/>
    <w:rsid w:val="000B7AFE"/>
    <w:rsid w:val="000C05E4"/>
    <w:rsid w:val="000F3182"/>
    <w:rsid w:val="00120C84"/>
    <w:rsid w:val="001212FE"/>
    <w:rsid w:val="001A13B9"/>
    <w:rsid w:val="001A794C"/>
    <w:rsid w:val="001D22E4"/>
    <w:rsid w:val="001F1AC8"/>
    <w:rsid w:val="002264B5"/>
    <w:rsid w:val="0023443C"/>
    <w:rsid w:val="00236D3E"/>
    <w:rsid w:val="00257911"/>
    <w:rsid w:val="002705D1"/>
    <w:rsid w:val="00280940"/>
    <w:rsid w:val="00281602"/>
    <w:rsid w:val="00281A67"/>
    <w:rsid w:val="00303B80"/>
    <w:rsid w:val="0033414B"/>
    <w:rsid w:val="00343FAF"/>
    <w:rsid w:val="003851DF"/>
    <w:rsid w:val="003F5EEE"/>
    <w:rsid w:val="00405AD5"/>
    <w:rsid w:val="00416382"/>
    <w:rsid w:val="00436C56"/>
    <w:rsid w:val="004853DF"/>
    <w:rsid w:val="004A247D"/>
    <w:rsid w:val="004B2003"/>
    <w:rsid w:val="004D4485"/>
    <w:rsid w:val="004E1131"/>
    <w:rsid w:val="004F0B07"/>
    <w:rsid w:val="004F2F66"/>
    <w:rsid w:val="004F3C5F"/>
    <w:rsid w:val="00506EF8"/>
    <w:rsid w:val="005423B5"/>
    <w:rsid w:val="00544139"/>
    <w:rsid w:val="0056164E"/>
    <w:rsid w:val="00562526"/>
    <w:rsid w:val="005A1D59"/>
    <w:rsid w:val="005B7CBF"/>
    <w:rsid w:val="005E52EC"/>
    <w:rsid w:val="006169E8"/>
    <w:rsid w:val="00654B6B"/>
    <w:rsid w:val="0066090C"/>
    <w:rsid w:val="006616F6"/>
    <w:rsid w:val="00684338"/>
    <w:rsid w:val="006B516E"/>
    <w:rsid w:val="006E37E8"/>
    <w:rsid w:val="007150CF"/>
    <w:rsid w:val="00730ED9"/>
    <w:rsid w:val="00781740"/>
    <w:rsid w:val="00783FE0"/>
    <w:rsid w:val="00784F55"/>
    <w:rsid w:val="00795238"/>
    <w:rsid w:val="007C192D"/>
    <w:rsid w:val="007C2180"/>
    <w:rsid w:val="008144ED"/>
    <w:rsid w:val="00824629"/>
    <w:rsid w:val="00843A4C"/>
    <w:rsid w:val="00855617"/>
    <w:rsid w:val="0086599F"/>
    <w:rsid w:val="008E44C7"/>
    <w:rsid w:val="009372CB"/>
    <w:rsid w:val="00946D8A"/>
    <w:rsid w:val="0096608B"/>
    <w:rsid w:val="0097086A"/>
    <w:rsid w:val="009A4BC6"/>
    <w:rsid w:val="009B402F"/>
    <w:rsid w:val="009C7EFA"/>
    <w:rsid w:val="00A03995"/>
    <w:rsid w:val="00A1580A"/>
    <w:rsid w:val="00A37F8B"/>
    <w:rsid w:val="00A90141"/>
    <w:rsid w:val="00AB2007"/>
    <w:rsid w:val="00B254F0"/>
    <w:rsid w:val="00B928F3"/>
    <w:rsid w:val="00B9421F"/>
    <w:rsid w:val="00BF04FF"/>
    <w:rsid w:val="00BF1FE1"/>
    <w:rsid w:val="00C2319B"/>
    <w:rsid w:val="00C24647"/>
    <w:rsid w:val="00C52CD0"/>
    <w:rsid w:val="00CD03B7"/>
    <w:rsid w:val="00CF3A3D"/>
    <w:rsid w:val="00CF6C40"/>
    <w:rsid w:val="00D06830"/>
    <w:rsid w:val="00D31229"/>
    <w:rsid w:val="00D46999"/>
    <w:rsid w:val="00D729D1"/>
    <w:rsid w:val="00DA0594"/>
    <w:rsid w:val="00DD3977"/>
    <w:rsid w:val="00DF3CDD"/>
    <w:rsid w:val="00E02020"/>
    <w:rsid w:val="00E0485E"/>
    <w:rsid w:val="00E23255"/>
    <w:rsid w:val="00E35F3E"/>
    <w:rsid w:val="00E46CEC"/>
    <w:rsid w:val="00E55824"/>
    <w:rsid w:val="00E62B9E"/>
    <w:rsid w:val="00EA3F32"/>
    <w:rsid w:val="00EB117D"/>
    <w:rsid w:val="00EC78AE"/>
    <w:rsid w:val="00F06529"/>
    <w:rsid w:val="00F14605"/>
    <w:rsid w:val="00F55AFD"/>
    <w:rsid w:val="00F821A5"/>
    <w:rsid w:val="00FE0994"/>
    <w:rsid w:val="00FF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docId w15:val="{57DA26DE-2F60-413F-92A3-DF32147F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0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08B"/>
    <w:pPr>
      <w:tabs>
        <w:tab w:val="center" w:pos="4320"/>
        <w:tab w:val="right" w:pos="8640"/>
      </w:tabs>
    </w:pPr>
  </w:style>
  <w:style w:type="paragraph" w:styleId="Footer">
    <w:name w:val="footer"/>
    <w:basedOn w:val="Normal"/>
    <w:rsid w:val="0096608B"/>
    <w:pPr>
      <w:tabs>
        <w:tab w:val="center" w:pos="4320"/>
        <w:tab w:val="right" w:pos="8640"/>
      </w:tabs>
    </w:pPr>
  </w:style>
  <w:style w:type="table" w:styleId="TableGrid">
    <w:name w:val="Table Grid"/>
    <w:basedOn w:val="TableNormal"/>
    <w:rsid w:val="00966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08B"/>
    <w:rPr>
      <w:color w:val="0000FF"/>
      <w:u w:val="single"/>
    </w:rPr>
  </w:style>
  <w:style w:type="character" w:styleId="PageNumber">
    <w:name w:val="page number"/>
    <w:basedOn w:val="DefaultParagraphFont"/>
    <w:rsid w:val="007C2180"/>
  </w:style>
  <w:style w:type="paragraph" w:customStyle="1" w:styleId="Style1">
    <w:name w:val="Style1"/>
    <w:basedOn w:val="Normal"/>
    <w:rsid w:val="00EA3F32"/>
    <w:pPr>
      <w:jc w:val="center"/>
    </w:pPr>
    <w:rPr>
      <w:rFonts w:ascii="Arial" w:hAnsi="Arial" w:cs="Arial"/>
      <w:b/>
      <w:bCs/>
      <w:i/>
      <w:caps/>
      <w:sz w:val="28"/>
      <w:szCs w:val="32"/>
    </w:rPr>
  </w:style>
  <w:style w:type="paragraph" w:styleId="BalloonText">
    <w:name w:val="Balloon Text"/>
    <w:basedOn w:val="Normal"/>
    <w:link w:val="BalloonTextChar"/>
    <w:uiPriority w:val="99"/>
    <w:semiHidden/>
    <w:unhideWhenUsed/>
    <w:rsid w:val="00E35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ahsteinert@madisoncity.k12.al.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Course Description:</vt:lpstr>
    </vt:vector>
  </TitlesOfParts>
  <Company>Madison City Schools</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hdonaldson</dc:creator>
  <cp:lastModifiedBy>L580</cp:lastModifiedBy>
  <cp:revision>2</cp:revision>
  <cp:lastPrinted>2019-01-03T19:35:00Z</cp:lastPrinted>
  <dcterms:created xsi:type="dcterms:W3CDTF">2019-05-13T15:57:00Z</dcterms:created>
  <dcterms:modified xsi:type="dcterms:W3CDTF">2019-05-13T15:57:00Z</dcterms:modified>
</cp:coreProperties>
</file>